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CBB" w14:textId="0CE21FEB" w:rsidR="0016794C" w:rsidRPr="007F5AE5" w:rsidRDefault="006C1515" w:rsidP="0016794C">
      <w:pPr>
        <w:spacing w:line="960" w:lineRule="auto"/>
        <w:jc w:val="right"/>
        <w:rPr>
          <w:rFonts w:ascii="Verdana" w:hAnsi="Verdana"/>
          <w:color w:val="000000"/>
        </w:rPr>
      </w:pPr>
      <w:r w:rsidRPr="00D63E41">
        <w:rPr>
          <w:rFonts w:ascii="Verdana" w:hAnsi="Verdana"/>
          <w:b/>
          <w:highlight w:val="yellow"/>
        </w:rPr>
        <w:t>10</w:t>
      </w:r>
      <w:r w:rsidR="00D72E99" w:rsidRPr="00D63E41">
        <w:rPr>
          <w:rFonts w:ascii="Verdana" w:hAnsi="Verdana"/>
          <w:b/>
          <w:highlight w:val="yellow"/>
        </w:rPr>
        <w:t xml:space="preserve"> </w:t>
      </w:r>
      <w:r w:rsidRPr="00D63E41">
        <w:rPr>
          <w:rFonts w:ascii="Verdana" w:hAnsi="Verdana"/>
          <w:b/>
          <w:highlight w:val="yellow"/>
        </w:rPr>
        <w:t>November</w:t>
      </w:r>
      <w:r w:rsidR="00D72E99" w:rsidRPr="007F5AE5">
        <w:rPr>
          <w:rFonts w:ascii="Verdana" w:hAnsi="Verdana"/>
          <w:b/>
        </w:rPr>
        <w:t xml:space="preserve"> 2022</w:t>
      </w:r>
    </w:p>
    <w:p w14:paraId="1EE3F1A2" w14:textId="77777777" w:rsidR="00D45787" w:rsidRPr="007F5AE5" w:rsidRDefault="00D45787" w:rsidP="00D45787">
      <w:pPr>
        <w:pStyle w:val="CoverSubtitleDocumentName"/>
        <w:spacing w:after="60"/>
        <w:rPr>
          <w:rFonts w:ascii="Verdana" w:hAnsi="Verdana"/>
          <w:color w:val="000000"/>
          <w:sz w:val="32"/>
          <w:szCs w:val="32"/>
        </w:rPr>
      </w:pPr>
      <w:r w:rsidRPr="007F5AE5">
        <w:rPr>
          <w:rFonts w:ascii="Verdana" w:hAnsi="Verdana"/>
          <w:color w:val="000000"/>
          <w:sz w:val="32"/>
          <w:szCs w:val="32"/>
        </w:rPr>
        <w:t>MEPRS Reference Table</w:t>
      </w:r>
    </w:p>
    <w:p w14:paraId="29B99F9B" w14:textId="77777777" w:rsidR="00D45787" w:rsidRPr="007F5AE5" w:rsidRDefault="00D45787" w:rsidP="00D45787">
      <w:pPr>
        <w:pStyle w:val="CoverSubtitleDocumentName"/>
        <w:spacing w:after="60"/>
        <w:rPr>
          <w:rFonts w:ascii="Verdana" w:hAnsi="Verdana"/>
          <w:color w:val="000000"/>
          <w:sz w:val="32"/>
          <w:szCs w:val="32"/>
        </w:rPr>
      </w:pPr>
      <w:r w:rsidRPr="007F5AE5">
        <w:rPr>
          <w:rFonts w:ascii="Verdana" w:hAnsi="Verdana"/>
          <w:color w:val="000000"/>
          <w:sz w:val="32"/>
          <w:szCs w:val="32"/>
        </w:rPr>
        <w:t>for the MHS Mart (M2)</w:t>
      </w:r>
    </w:p>
    <w:p w14:paraId="512CC949" w14:textId="0A7863A9" w:rsidR="00481558" w:rsidRPr="007F5AE5" w:rsidRDefault="00D45787" w:rsidP="00481558">
      <w:pPr>
        <w:pStyle w:val="CoverSubtitleDocumentName"/>
        <w:spacing w:after="60" w:line="1680" w:lineRule="auto"/>
        <w:rPr>
          <w:rFonts w:ascii="Verdana" w:hAnsi="Verdana"/>
          <w:color w:val="000000"/>
          <w:sz w:val="32"/>
          <w:szCs w:val="32"/>
        </w:rPr>
      </w:pPr>
      <w:r w:rsidRPr="007F5AE5">
        <w:rPr>
          <w:rFonts w:ascii="Verdana" w:hAnsi="Verdana"/>
          <w:color w:val="000000"/>
          <w:sz w:val="32"/>
          <w:szCs w:val="32"/>
        </w:rPr>
        <w:t>(Version 1.0</w:t>
      </w:r>
      <w:r w:rsidR="00D63E41" w:rsidRPr="00D63E41">
        <w:rPr>
          <w:rFonts w:ascii="Verdana" w:hAnsi="Verdana"/>
          <w:color w:val="000000"/>
          <w:sz w:val="32"/>
          <w:szCs w:val="32"/>
          <w:highlight w:val="yellow"/>
        </w:rPr>
        <w:t>4</w:t>
      </w:r>
      <w:r w:rsidRPr="007F5AE5">
        <w:rPr>
          <w:rFonts w:ascii="Verdana" w:hAnsi="Verdana"/>
          <w:color w:val="000000"/>
          <w:sz w:val="32"/>
          <w:szCs w:val="32"/>
        </w:rPr>
        <w:t>.</w:t>
      </w:r>
      <w:r w:rsidR="00D72E99" w:rsidRPr="007F5AE5">
        <w:rPr>
          <w:rFonts w:ascii="Verdana" w:hAnsi="Verdana"/>
          <w:color w:val="000000"/>
          <w:sz w:val="32"/>
          <w:szCs w:val="32"/>
        </w:rPr>
        <w:t>0</w:t>
      </w:r>
      <w:r w:rsidR="008232A3" w:rsidRPr="008232A3">
        <w:rPr>
          <w:rFonts w:ascii="Verdana" w:hAnsi="Verdana"/>
          <w:color w:val="000000"/>
          <w:sz w:val="32"/>
          <w:szCs w:val="32"/>
          <w:highlight w:val="yellow"/>
        </w:rPr>
        <w:t>0</w:t>
      </w:r>
      <w:r w:rsidRPr="007F5AE5">
        <w:rPr>
          <w:rFonts w:ascii="Verdana" w:hAnsi="Verdana"/>
          <w:color w:val="000000"/>
          <w:sz w:val="32"/>
          <w:szCs w:val="32"/>
        </w:rPr>
        <w:t>)</w:t>
      </w:r>
    </w:p>
    <w:p w14:paraId="3E32D667" w14:textId="79BF2071" w:rsidR="00D45787" w:rsidRPr="007F5AE5" w:rsidRDefault="005A7D2D" w:rsidP="00481558">
      <w:pPr>
        <w:pStyle w:val="CoverSubtitleDocumentName"/>
        <w:spacing w:after="60" w:line="1680" w:lineRule="auto"/>
        <w:rPr>
          <w:rFonts w:ascii="Verdana" w:hAnsi="Verdana"/>
          <w:sz w:val="28"/>
        </w:rPr>
      </w:pPr>
      <w:r w:rsidRPr="005A7D2D">
        <w:rPr>
          <w:rFonts w:ascii="Verdana" w:hAnsi="Verdana"/>
          <w:color w:val="000000"/>
          <w:sz w:val="32"/>
          <w:szCs w:val="32"/>
          <w:highlight w:val="yellow"/>
        </w:rPr>
        <w:t>Future</w:t>
      </w:r>
      <w:r w:rsidR="00D72E99" w:rsidRPr="007F5AE5">
        <w:rPr>
          <w:rFonts w:ascii="Verdana" w:hAnsi="Verdana"/>
          <w:color w:val="000000"/>
          <w:sz w:val="32"/>
          <w:szCs w:val="32"/>
        </w:rPr>
        <w:t xml:space="preserve"> Specification</w:t>
      </w:r>
    </w:p>
    <w:p w14:paraId="3F5801F0" w14:textId="77777777" w:rsidR="00D45787" w:rsidRPr="007F5AE5" w:rsidRDefault="00D45787" w:rsidP="00D45787">
      <w:pPr>
        <w:pStyle w:val="CoverSubtitleDocumentName"/>
        <w:spacing w:after="0"/>
        <w:rPr>
          <w:rFonts w:ascii="Verdana" w:hAnsi="Verdana"/>
          <w:sz w:val="28"/>
        </w:rPr>
        <w:sectPr w:rsidR="00D45787" w:rsidRPr="007F5AE5" w:rsidSect="00D734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14:paraId="2E4F29D5" w14:textId="77777777" w:rsidR="00D45787" w:rsidRPr="007F5AE5" w:rsidRDefault="00D45787" w:rsidP="00D45787">
      <w:pPr>
        <w:jc w:val="center"/>
        <w:rPr>
          <w:rFonts w:ascii="Verdana" w:hAnsi="Verdana"/>
          <w:b/>
        </w:rPr>
      </w:pPr>
      <w:r w:rsidRPr="007F5AE5">
        <w:rPr>
          <w:rFonts w:ascii="Verdana" w:hAnsi="Verdana"/>
          <w:b/>
        </w:rPr>
        <w:lastRenderedPageBreak/>
        <w:t>Revision History</w:t>
      </w:r>
    </w:p>
    <w:p w14:paraId="2E049B75" w14:textId="77777777" w:rsidR="00D45787" w:rsidRPr="007F5AE5" w:rsidRDefault="00D45787" w:rsidP="00D45787">
      <w:pPr>
        <w:rPr>
          <w:rFonts w:ascii="Verdana" w:hAnsi="Verdana"/>
        </w:rPr>
      </w:pPr>
    </w:p>
    <w:tbl>
      <w:tblPr>
        <w:tblStyle w:val="PlainTable2"/>
        <w:tblW w:w="10182" w:type="dxa"/>
        <w:tblLayout w:type="fixed"/>
        <w:tblLook w:val="0020" w:firstRow="1" w:lastRow="0" w:firstColumn="0" w:lastColumn="0" w:noHBand="0" w:noVBand="0"/>
        <w:tblCaption w:val="Table of Contents"/>
      </w:tblPr>
      <w:tblGrid>
        <w:gridCol w:w="1080"/>
        <w:gridCol w:w="1440"/>
        <w:gridCol w:w="1980"/>
        <w:gridCol w:w="1800"/>
        <w:gridCol w:w="3882"/>
      </w:tblGrid>
      <w:tr w:rsidR="00E77A74" w:rsidRPr="007F5AE5" w14:paraId="0B2645B9" w14:textId="77777777" w:rsidTr="00C80A9E">
        <w:trPr>
          <w:cnfStyle w:val="100000000000" w:firstRow="1" w:lastRow="0" w:firstColumn="0" w:lastColumn="0" w:oddVBand="0" w:evenVBand="0" w:oddHBand="0" w:evenHBand="0" w:firstRowFirstColumn="0" w:firstRowLastColumn="0" w:lastRowFirstColumn="0" w:lastRowLastColumn="0"/>
          <w:trHeight w:val="318"/>
          <w:tblHeader/>
        </w:trPr>
        <w:tc>
          <w:tcPr>
            <w:cnfStyle w:val="000010000000" w:firstRow="0" w:lastRow="0" w:firstColumn="0" w:lastColumn="0" w:oddVBand="1" w:evenVBand="0" w:oddHBand="0" w:evenHBand="0" w:firstRowFirstColumn="0" w:firstRowLastColumn="0" w:lastRowFirstColumn="0" w:lastRowLastColumn="0"/>
            <w:tcW w:w="1080" w:type="dxa"/>
          </w:tcPr>
          <w:p w14:paraId="01CCB17F" w14:textId="77777777" w:rsidR="00E77A74" w:rsidRPr="007F5AE5" w:rsidRDefault="00E77A74" w:rsidP="00E77A74">
            <w:pPr>
              <w:rPr>
                <w:rFonts w:ascii="Verdana" w:hAnsi="Verdana"/>
                <w:b w:val="0"/>
                <w:sz w:val="18"/>
                <w:szCs w:val="18"/>
              </w:rPr>
            </w:pPr>
            <w:r w:rsidRPr="007F5AE5">
              <w:rPr>
                <w:rFonts w:ascii="Verdana" w:hAnsi="Verdana"/>
                <w:sz w:val="18"/>
                <w:szCs w:val="18"/>
              </w:rPr>
              <w:t>Version</w:t>
            </w:r>
          </w:p>
        </w:tc>
        <w:tc>
          <w:tcPr>
            <w:cnfStyle w:val="000001000000" w:firstRow="0" w:lastRow="0" w:firstColumn="0" w:lastColumn="0" w:oddVBand="0" w:evenVBand="1" w:oddHBand="0" w:evenHBand="0" w:firstRowFirstColumn="0" w:firstRowLastColumn="0" w:lastRowFirstColumn="0" w:lastRowLastColumn="0"/>
            <w:tcW w:w="1440" w:type="dxa"/>
          </w:tcPr>
          <w:p w14:paraId="24C20E62" w14:textId="77777777" w:rsidR="00E77A74" w:rsidRPr="007F5AE5" w:rsidRDefault="00E77A74" w:rsidP="00E77A74">
            <w:pPr>
              <w:rPr>
                <w:rFonts w:ascii="Verdana" w:hAnsi="Verdana"/>
                <w:b w:val="0"/>
                <w:sz w:val="18"/>
                <w:szCs w:val="18"/>
              </w:rPr>
            </w:pPr>
            <w:r w:rsidRPr="007F5AE5">
              <w:rPr>
                <w:rFonts w:ascii="Verdana" w:hAnsi="Verdana"/>
                <w:sz w:val="18"/>
                <w:szCs w:val="18"/>
              </w:rPr>
              <w:t>Date</w:t>
            </w:r>
          </w:p>
        </w:tc>
        <w:tc>
          <w:tcPr>
            <w:cnfStyle w:val="000010000000" w:firstRow="0" w:lastRow="0" w:firstColumn="0" w:lastColumn="0" w:oddVBand="1" w:evenVBand="0" w:oddHBand="0" w:evenHBand="0" w:firstRowFirstColumn="0" w:firstRowLastColumn="0" w:lastRowFirstColumn="0" w:lastRowLastColumn="0"/>
            <w:tcW w:w="1980" w:type="dxa"/>
          </w:tcPr>
          <w:p w14:paraId="43AE96C0" w14:textId="77777777" w:rsidR="00E77A74" w:rsidRPr="007F5AE5" w:rsidRDefault="00E77A74" w:rsidP="00E77A74">
            <w:pPr>
              <w:rPr>
                <w:rFonts w:ascii="Verdana" w:hAnsi="Verdana"/>
                <w:b w:val="0"/>
                <w:sz w:val="18"/>
                <w:szCs w:val="18"/>
              </w:rPr>
            </w:pPr>
            <w:r w:rsidRPr="007F5AE5">
              <w:rPr>
                <w:rFonts w:ascii="Verdana" w:hAnsi="Verdana"/>
                <w:sz w:val="18"/>
                <w:szCs w:val="18"/>
              </w:rPr>
              <w:t>Originator</w:t>
            </w:r>
          </w:p>
        </w:tc>
        <w:tc>
          <w:tcPr>
            <w:cnfStyle w:val="000001000000" w:firstRow="0" w:lastRow="0" w:firstColumn="0" w:lastColumn="0" w:oddVBand="0" w:evenVBand="1" w:oddHBand="0" w:evenHBand="0" w:firstRowFirstColumn="0" w:firstRowLastColumn="0" w:lastRowFirstColumn="0" w:lastRowLastColumn="0"/>
            <w:tcW w:w="1800" w:type="dxa"/>
          </w:tcPr>
          <w:p w14:paraId="1BDA29BB" w14:textId="77777777" w:rsidR="00E77A74" w:rsidRPr="007F5AE5" w:rsidRDefault="00E77A74" w:rsidP="00E77A74">
            <w:pPr>
              <w:rPr>
                <w:rFonts w:ascii="Verdana" w:hAnsi="Verdana"/>
                <w:b w:val="0"/>
                <w:sz w:val="18"/>
                <w:szCs w:val="18"/>
              </w:rPr>
            </w:pPr>
            <w:r w:rsidRPr="007F5AE5">
              <w:rPr>
                <w:rFonts w:ascii="Verdana" w:hAnsi="Verdana"/>
                <w:sz w:val="18"/>
                <w:szCs w:val="18"/>
              </w:rPr>
              <w:t>Para/</w:t>
            </w:r>
            <w:proofErr w:type="spellStart"/>
            <w:r w:rsidRPr="007F5AE5">
              <w:rPr>
                <w:rFonts w:ascii="Verdana" w:hAnsi="Verdana"/>
                <w:sz w:val="18"/>
                <w:szCs w:val="18"/>
              </w:rPr>
              <w:t>Tbl</w:t>
            </w:r>
            <w:proofErr w:type="spellEnd"/>
            <w:r w:rsidRPr="007F5AE5">
              <w:rPr>
                <w:rFonts w:ascii="Verdana" w:hAnsi="Verdana"/>
                <w:sz w:val="18"/>
                <w:szCs w:val="18"/>
              </w:rPr>
              <w:t>/Fig</w:t>
            </w:r>
          </w:p>
        </w:tc>
        <w:tc>
          <w:tcPr>
            <w:cnfStyle w:val="000010000000" w:firstRow="0" w:lastRow="0" w:firstColumn="0" w:lastColumn="0" w:oddVBand="1" w:evenVBand="0" w:oddHBand="0" w:evenHBand="0" w:firstRowFirstColumn="0" w:firstRowLastColumn="0" w:lastRowFirstColumn="0" w:lastRowLastColumn="0"/>
            <w:tcW w:w="3882" w:type="dxa"/>
          </w:tcPr>
          <w:p w14:paraId="1B7FA694" w14:textId="77777777" w:rsidR="00E77A74" w:rsidRPr="007F5AE5" w:rsidRDefault="00E77A74" w:rsidP="00E77A74">
            <w:pPr>
              <w:rPr>
                <w:rFonts w:ascii="Verdana" w:hAnsi="Verdana"/>
                <w:b w:val="0"/>
                <w:sz w:val="18"/>
                <w:szCs w:val="18"/>
              </w:rPr>
            </w:pPr>
            <w:r w:rsidRPr="007F5AE5">
              <w:rPr>
                <w:rFonts w:ascii="Verdana" w:hAnsi="Verdana"/>
                <w:sz w:val="18"/>
                <w:szCs w:val="18"/>
              </w:rPr>
              <w:t>Description of Change</w:t>
            </w:r>
          </w:p>
        </w:tc>
      </w:tr>
      <w:tr w:rsidR="00E77A74" w:rsidRPr="007F5AE5" w14:paraId="787733A2" w14:textId="77777777" w:rsidTr="00BC61A5">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080" w:type="dxa"/>
          </w:tcPr>
          <w:p w14:paraId="564D8865" w14:textId="77777777" w:rsidR="00E77A74" w:rsidRPr="007F5AE5" w:rsidRDefault="00E77A74" w:rsidP="00E77A74">
            <w:pPr>
              <w:rPr>
                <w:rFonts w:ascii="Verdana" w:hAnsi="Verdana"/>
                <w:sz w:val="18"/>
                <w:szCs w:val="18"/>
              </w:rPr>
            </w:pPr>
            <w:r w:rsidRPr="007F5AE5">
              <w:rPr>
                <w:rFonts w:ascii="Verdana" w:hAnsi="Verdana"/>
                <w:sz w:val="18"/>
                <w:szCs w:val="18"/>
              </w:rPr>
              <w:t>1.00.00</w:t>
            </w:r>
          </w:p>
        </w:tc>
        <w:tc>
          <w:tcPr>
            <w:cnfStyle w:val="000001000000" w:firstRow="0" w:lastRow="0" w:firstColumn="0" w:lastColumn="0" w:oddVBand="0" w:evenVBand="1" w:oddHBand="0" w:evenHBand="0" w:firstRowFirstColumn="0" w:firstRowLastColumn="0" w:lastRowFirstColumn="0" w:lastRowLastColumn="0"/>
            <w:tcW w:w="1440" w:type="dxa"/>
          </w:tcPr>
          <w:p w14:paraId="777681C0" w14:textId="77777777" w:rsidR="00E77A74" w:rsidRPr="007F5AE5" w:rsidRDefault="00E77A74" w:rsidP="00E77A74">
            <w:pPr>
              <w:rPr>
                <w:rFonts w:ascii="Verdana" w:hAnsi="Verdana"/>
                <w:sz w:val="18"/>
                <w:szCs w:val="18"/>
              </w:rPr>
            </w:pPr>
            <w:r w:rsidRPr="007F5AE5">
              <w:rPr>
                <w:rFonts w:ascii="Verdana" w:hAnsi="Verdana"/>
                <w:sz w:val="18"/>
                <w:szCs w:val="18"/>
              </w:rPr>
              <w:t>01/03/2008</w:t>
            </w:r>
          </w:p>
        </w:tc>
        <w:tc>
          <w:tcPr>
            <w:cnfStyle w:val="000010000000" w:firstRow="0" w:lastRow="0" w:firstColumn="0" w:lastColumn="0" w:oddVBand="1" w:evenVBand="0" w:oddHBand="0" w:evenHBand="0" w:firstRowFirstColumn="0" w:firstRowLastColumn="0" w:lastRowFirstColumn="0" w:lastRowLastColumn="0"/>
            <w:tcW w:w="1980" w:type="dxa"/>
          </w:tcPr>
          <w:p w14:paraId="185C94A5" w14:textId="77777777" w:rsidR="00E77A74" w:rsidRPr="007F5AE5" w:rsidRDefault="00E77A74" w:rsidP="00E77A74">
            <w:pPr>
              <w:rPr>
                <w:rFonts w:ascii="Verdana" w:hAnsi="Verdana"/>
                <w:sz w:val="18"/>
                <w:szCs w:val="18"/>
              </w:rPr>
            </w:pPr>
            <w:r w:rsidRPr="007F5AE5">
              <w:rPr>
                <w:rFonts w:ascii="Verdana" w:hAnsi="Verdana"/>
                <w:sz w:val="18"/>
                <w:szCs w:val="18"/>
              </w:rPr>
              <w:t>M. Tapscott</w:t>
            </w:r>
          </w:p>
        </w:tc>
        <w:tc>
          <w:tcPr>
            <w:cnfStyle w:val="000001000000" w:firstRow="0" w:lastRow="0" w:firstColumn="0" w:lastColumn="0" w:oddVBand="0" w:evenVBand="1" w:oddHBand="0" w:evenHBand="0" w:firstRowFirstColumn="0" w:firstRowLastColumn="0" w:lastRowFirstColumn="0" w:lastRowLastColumn="0"/>
            <w:tcW w:w="1800" w:type="dxa"/>
          </w:tcPr>
          <w:p w14:paraId="32BF3504" w14:textId="77777777" w:rsidR="00E77A74" w:rsidRPr="007F5AE5" w:rsidRDefault="00E77A74" w:rsidP="00E77A74">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Whole document</w:t>
            </w:r>
          </w:p>
        </w:tc>
        <w:tc>
          <w:tcPr>
            <w:cnfStyle w:val="000010000000" w:firstRow="0" w:lastRow="0" w:firstColumn="0" w:lastColumn="0" w:oddVBand="1" w:evenVBand="0" w:oddHBand="0" w:evenHBand="0" w:firstRowFirstColumn="0" w:firstRowLastColumn="0" w:lastRowFirstColumn="0" w:lastRowLastColumn="0"/>
            <w:tcW w:w="3882" w:type="dxa"/>
          </w:tcPr>
          <w:p w14:paraId="6C61A155"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Initial versioning.</w:t>
            </w:r>
          </w:p>
        </w:tc>
      </w:tr>
      <w:tr w:rsidR="00E77A74" w:rsidRPr="007F5AE5" w14:paraId="2DA05171" w14:textId="77777777" w:rsidTr="00BC61A5">
        <w:trPr>
          <w:trHeight w:val="345"/>
        </w:trPr>
        <w:tc>
          <w:tcPr>
            <w:cnfStyle w:val="000010000000" w:firstRow="0" w:lastRow="0" w:firstColumn="0" w:lastColumn="0" w:oddVBand="1" w:evenVBand="0" w:oddHBand="0" w:evenHBand="0" w:firstRowFirstColumn="0" w:firstRowLastColumn="0" w:lastRowFirstColumn="0" w:lastRowLastColumn="0"/>
            <w:tcW w:w="1080" w:type="dxa"/>
          </w:tcPr>
          <w:p w14:paraId="1004D480" w14:textId="77777777" w:rsidR="00E77A74" w:rsidRPr="007F5AE5" w:rsidRDefault="00E77A74" w:rsidP="00E77A74">
            <w:pPr>
              <w:rPr>
                <w:rFonts w:ascii="Verdana" w:hAnsi="Verdana"/>
                <w:sz w:val="18"/>
                <w:szCs w:val="18"/>
              </w:rPr>
            </w:pPr>
            <w:r w:rsidRPr="007F5AE5">
              <w:rPr>
                <w:rFonts w:ascii="Verdana" w:hAnsi="Verdana"/>
                <w:sz w:val="18"/>
                <w:szCs w:val="18"/>
              </w:rPr>
              <w:t>1.01.00</w:t>
            </w:r>
          </w:p>
        </w:tc>
        <w:tc>
          <w:tcPr>
            <w:cnfStyle w:val="000001000000" w:firstRow="0" w:lastRow="0" w:firstColumn="0" w:lastColumn="0" w:oddVBand="0" w:evenVBand="1" w:oddHBand="0" w:evenHBand="0" w:firstRowFirstColumn="0" w:firstRowLastColumn="0" w:lastRowFirstColumn="0" w:lastRowLastColumn="0"/>
            <w:tcW w:w="1440" w:type="dxa"/>
          </w:tcPr>
          <w:p w14:paraId="2458F5B6" w14:textId="77777777" w:rsidR="00E77A74" w:rsidRPr="007F5AE5" w:rsidRDefault="00E77A74" w:rsidP="00E77A74">
            <w:pPr>
              <w:rPr>
                <w:rFonts w:ascii="Verdana" w:hAnsi="Verdana"/>
                <w:sz w:val="18"/>
                <w:szCs w:val="18"/>
              </w:rPr>
            </w:pPr>
            <w:r w:rsidRPr="007F5AE5">
              <w:rPr>
                <w:rFonts w:ascii="Verdana" w:hAnsi="Verdana"/>
                <w:sz w:val="18"/>
                <w:szCs w:val="18"/>
              </w:rPr>
              <w:t>01/05/2011</w:t>
            </w:r>
          </w:p>
        </w:tc>
        <w:tc>
          <w:tcPr>
            <w:cnfStyle w:val="000010000000" w:firstRow="0" w:lastRow="0" w:firstColumn="0" w:lastColumn="0" w:oddVBand="1" w:evenVBand="0" w:oddHBand="0" w:evenHBand="0" w:firstRowFirstColumn="0" w:firstRowLastColumn="0" w:lastRowFirstColumn="0" w:lastRowLastColumn="0"/>
            <w:tcW w:w="1980" w:type="dxa"/>
          </w:tcPr>
          <w:p w14:paraId="03D71E56" w14:textId="77777777" w:rsidR="00E77A74" w:rsidRPr="007F5AE5" w:rsidRDefault="00E77A74" w:rsidP="00E77A74">
            <w:pPr>
              <w:rPr>
                <w:rFonts w:ascii="Verdana" w:hAnsi="Verdana"/>
                <w:sz w:val="18"/>
                <w:szCs w:val="18"/>
              </w:rPr>
            </w:pPr>
            <w:r w:rsidRPr="007F5AE5">
              <w:rPr>
                <w:rFonts w:ascii="Verdana" w:hAnsi="Verdana"/>
                <w:sz w:val="18"/>
                <w:szCs w:val="18"/>
              </w:rPr>
              <w:t>M. Tapscott</w:t>
            </w:r>
          </w:p>
        </w:tc>
        <w:tc>
          <w:tcPr>
            <w:cnfStyle w:val="000001000000" w:firstRow="0" w:lastRow="0" w:firstColumn="0" w:lastColumn="0" w:oddVBand="0" w:evenVBand="1" w:oddHBand="0" w:evenHBand="0" w:firstRowFirstColumn="0" w:firstRowLastColumn="0" w:lastRowFirstColumn="0" w:lastRowLastColumn="0"/>
            <w:tcW w:w="1800" w:type="dxa"/>
          </w:tcPr>
          <w:p w14:paraId="6EB38D33" w14:textId="77777777" w:rsidR="00E77A74" w:rsidRPr="007F5AE5" w:rsidRDefault="00E77A74" w:rsidP="00E77A74">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Appendix A to Table 6</w:t>
            </w:r>
          </w:p>
        </w:tc>
        <w:tc>
          <w:tcPr>
            <w:cnfStyle w:val="000010000000" w:firstRow="0" w:lastRow="0" w:firstColumn="0" w:lastColumn="0" w:oddVBand="1" w:evenVBand="0" w:oddHBand="0" w:evenHBand="0" w:firstRowFirstColumn="0" w:firstRowLastColumn="0" w:lastRowFirstColumn="0" w:lastRowLastColumn="0"/>
            <w:tcW w:w="3882" w:type="dxa"/>
          </w:tcPr>
          <w:p w14:paraId="793CD410"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Manually adding MEPRS3 'A' codes for ICU care found in SIDRs but not found in EAS-IV.</w:t>
            </w:r>
          </w:p>
        </w:tc>
      </w:tr>
      <w:tr w:rsidR="00E77A74" w:rsidRPr="007F5AE5" w14:paraId="1E5D4C0E" w14:textId="77777777" w:rsidTr="00BC61A5">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080" w:type="dxa"/>
          </w:tcPr>
          <w:p w14:paraId="7A61179E" w14:textId="77777777" w:rsidR="00E77A74" w:rsidRPr="007F5AE5" w:rsidRDefault="00E77A74" w:rsidP="00E77A74">
            <w:pPr>
              <w:rPr>
                <w:rFonts w:ascii="Verdana" w:hAnsi="Verdana"/>
                <w:sz w:val="18"/>
                <w:szCs w:val="18"/>
              </w:rPr>
            </w:pPr>
            <w:r w:rsidRPr="007F5AE5">
              <w:rPr>
                <w:rFonts w:ascii="Verdana" w:hAnsi="Verdana"/>
                <w:sz w:val="18"/>
                <w:szCs w:val="18"/>
              </w:rPr>
              <w:t>1.01.01</w:t>
            </w:r>
          </w:p>
        </w:tc>
        <w:tc>
          <w:tcPr>
            <w:cnfStyle w:val="000001000000" w:firstRow="0" w:lastRow="0" w:firstColumn="0" w:lastColumn="0" w:oddVBand="0" w:evenVBand="1" w:oddHBand="0" w:evenHBand="0" w:firstRowFirstColumn="0" w:firstRowLastColumn="0" w:lastRowFirstColumn="0" w:lastRowLastColumn="0"/>
            <w:tcW w:w="1440" w:type="dxa"/>
          </w:tcPr>
          <w:p w14:paraId="79D3F1BF" w14:textId="77777777" w:rsidR="00E77A74" w:rsidRPr="007F5AE5" w:rsidRDefault="00E77A74" w:rsidP="00E77A74">
            <w:pPr>
              <w:rPr>
                <w:rFonts w:ascii="Verdana" w:hAnsi="Verdana"/>
                <w:sz w:val="18"/>
                <w:szCs w:val="18"/>
              </w:rPr>
            </w:pPr>
            <w:r w:rsidRPr="007F5AE5">
              <w:rPr>
                <w:rFonts w:ascii="Verdana" w:hAnsi="Verdana"/>
                <w:sz w:val="18"/>
                <w:szCs w:val="18"/>
              </w:rPr>
              <w:t>04/15/2011</w:t>
            </w:r>
          </w:p>
        </w:tc>
        <w:tc>
          <w:tcPr>
            <w:cnfStyle w:val="000010000000" w:firstRow="0" w:lastRow="0" w:firstColumn="0" w:lastColumn="0" w:oddVBand="1" w:evenVBand="0" w:oddHBand="0" w:evenHBand="0" w:firstRowFirstColumn="0" w:firstRowLastColumn="0" w:lastRowFirstColumn="0" w:lastRowLastColumn="0"/>
            <w:tcW w:w="1980" w:type="dxa"/>
          </w:tcPr>
          <w:p w14:paraId="52EE1536" w14:textId="77777777" w:rsidR="00E77A74" w:rsidRPr="007F5AE5" w:rsidRDefault="00E77A74" w:rsidP="00E77A74">
            <w:pPr>
              <w:rPr>
                <w:rFonts w:ascii="Verdana" w:hAnsi="Verdana"/>
                <w:sz w:val="18"/>
                <w:szCs w:val="18"/>
              </w:rPr>
            </w:pPr>
            <w:r w:rsidRPr="007F5AE5">
              <w:rPr>
                <w:rFonts w:ascii="Verdana" w:hAnsi="Verdana"/>
                <w:sz w:val="18"/>
                <w:szCs w:val="18"/>
              </w:rPr>
              <w:t>M. Tapscott</w:t>
            </w:r>
          </w:p>
        </w:tc>
        <w:tc>
          <w:tcPr>
            <w:cnfStyle w:val="000001000000" w:firstRow="0" w:lastRow="0" w:firstColumn="0" w:lastColumn="0" w:oddVBand="0" w:evenVBand="1" w:oddHBand="0" w:evenHBand="0" w:firstRowFirstColumn="0" w:firstRowLastColumn="0" w:lastRowFirstColumn="0" w:lastRowLastColumn="0"/>
            <w:tcW w:w="1800" w:type="dxa"/>
          </w:tcPr>
          <w:p w14:paraId="12B096F4" w14:textId="77777777" w:rsidR="00E77A74" w:rsidRPr="007F5AE5" w:rsidRDefault="00E77A74" w:rsidP="00E77A74">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Appendix A to Table 6</w:t>
            </w:r>
          </w:p>
        </w:tc>
        <w:tc>
          <w:tcPr>
            <w:cnfStyle w:val="000010000000" w:firstRow="0" w:lastRow="0" w:firstColumn="0" w:lastColumn="0" w:oddVBand="1" w:evenVBand="0" w:oddHBand="0" w:evenHBand="0" w:firstRowFirstColumn="0" w:firstRowLastColumn="0" w:lastRowFirstColumn="0" w:lastRowLastColumn="0"/>
            <w:tcW w:w="3882" w:type="dxa"/>
          </w:tcPr>
          <w:p w14:paraId="1B9BDC6B"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MEPRS3 code descriptions derived from DoD Standard Descriptions.</w:t>
            </w:r>
          </w:p>
          <w:p w14:paraId="4563BD2D"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Manually adding MEPRS3 ‘BCC’ and its description to Table 6.</w:t>
            </w:r>
          </w:p>
        </w:tc>
      </w:tr>
      <w:tr w:rsidR="00E77A74" w:rsidRPr="007F5AE5" w14:paraId="77D9D6CD" w14:textId="77777777" w:rsidTr="00BC61A5">
        <w:trPr>
          <w:trHeight w:val="345"/>
        </w:trPr>
        <w:tc>
          <w:tcPr>
            <w:cnfStyle w:val="000010000000" w:firstRow="0" w:lastRow="0" w:firstColumn="0" w:lastColumn="0" w:oddVBand="1" w:evenVBand="0" w:oddHBand="0" w:evenHBand="0" w:firstRowFirstColumn="0" w:firstRowLastColumn="0" w:lastRowFirstColumn="0" w:lastRowLastColumn="0"/>
            <w:tcW w:w="1080" w:type="dxa"/>
          </w:tcPr>
          <w:p w14:paraId="7C3B6D5B" w14:textId="77777777" w:rsidR="00E77A74" w:rsidRPr="007F5AE5" w:rsidRDefault="00E77A74" w:rsidP="00E77A74">
            <w:pPr>
              <w:rPr>
                <w:rFonts w:ascii="Verdana" w:hAnsi="Verdana"/>
                <w:sz w:val="18"/>
                <w:szCs w:val="18"/>
              </w:rPr>
            </w:pPr>
            <w:r w:rsidRPr="007F5AE5">
              <w:rPr>
                <w:rFonts w:ascii="Verdana" w:hAnsi="Verdana"/>
                <w:sz w:val="18"/>
                <w:szCs w:val="18"/>
              </w:rPr>
              <w:t>1.02.00</w:t>
            </w:r>
          </w:p>
        </w:tc>
        <w:tc>
          <w:tcPr>
            <w:cnfStyle w:val="000001000000" w:firstRow="0" w:lastRow="0" w:firstColumn="0" w:lastColumn="0" w:oddVBand="0" w:evenVBand="1" w:oddHBand="0" w:evenHBand="0" w:firstRowFirstColumn="0" w:firstRowLastColumn="0" w:lastRowFirstColumn="0" w:lastRowLastColumn="0"/>
            <w:tcW w:w="1440" w:type="dxa"/>
          </w:tcPr>
          <w:p w14:paraId="0EDF25B6" w14:textId="77777777" w:rsidR="00E77A74" w:rsidRPr="007F5AE5" w:rsidRDefault="00E77A74" w:rsidP="00E77A74">
            <w:pPr>
              <w:rPr>
                <w:rFonts w:ascii="Verdana" w:hAnsi="Verdana"/>
                <w:sz w:val="18"/>
                <w:szCs w:val="18"/>
              </w:rPr>
            </w:pPr>
            <w:r w:rsidRPr="007F5AE5">
              <w:rPr>
                <w:rFonts w:ascii="Verdana" w:hAnsi="Verdana"/>
                <w:sz w:val="18"/>
                <w:szCs w:val="18"/>
              </w:rPr>
              <w:t>12/14/2017</w:t>
            </w:r>
          </w:p>
        </w:tc>
        <w:tc>
          <w:tcPr>
            <w:cnfStyle w:val="000010000000" w:firstRow="0" w:lastRow="0" w:firstColumn="0" w:lastColumn="0" w:oddVBand="1" w:evenVBand="0" w:oddHBand="0" w:evenHBand="0" w:firstRowFirstColumn="0" w:firstRowLastColumn="0" w:lastRowFirstColumn="0" w:lastRowLastColumn="0"/>
            <w:tcW w:w="1980" w:type="dxa"/>
          </w:tcPr>
          <w:p w14:paraId="21B66F17" w14:textId="77777777" w:rsidR="00E77A74" w:rsidRPr="007F5AE5" w:rsidRDefault="00E77A74" w:rsidP="00E77A74">
            <w:pPr>
              <w:rPr>
                <w:rFonts w:ascii="Verdana" w:hAnsi="Verdana"/>
                <w:sz w:val="18"/>
                <w:szCs w:val="18"/>
              </w:rPr>
            </w:pPr>
            <w:r w:rsidRPr="007F5AE5">
              <w:rPr>
                <w:rFonts w:ascii="Verdana" w:hAnsi="Verdana"/>
                <w:sz w:val="18"/>
                <w:szCs w:val="18"/>
              </w:rPr>
              <w:t>K. Hutchinson</w:t>
            </w:r>
          </w:p>
        </w:tc>
        <w:tc>
          <w:tcPr>
            <w:cnfStyle w:val="000001000000" w:firstRow="0" w:lastRow="0" w:firstColumn="0" w:lastColumn="0" w:oddVBand="0" w:evenVBand="1" w:oddHBand="0" w:evenHBand="0" w:firstRowFirstColumn="0" w:firstRowLastColumn="0" w:lastRowFirstColumn="0" w:lastRowLastColumn="0"/>
            <w:tcW w:w="1800" w:type="dxa"/>
          </w:tcPr>
          <w:p w14:paraId="6ED09321" w14:textId="77777777" w:rsidR="00E77A74" w:rsidRPr="007F5AE5" w:rsidRDefault="00E77A74" w:rsidP="00E77A74">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Section V</w:t>
            </w:r>
          </w:p>
        </w:tc>
        <w:tc>
          <w:tcPr>
            <w:cnfStyle w:val="000010000000" w:firstRow="0" w:lastRow="0" w:firstColumn="0" w:lastColumn="0" w:oddVBand="1" w:evenVBand="0" w:oddHBand="0" w:evenHBand="0" w:firstRowFirstColumn="0" w:firstRowLastColumn="0" w:lastRowFirstColumn="0" w:lastRowLastColumn="0"/>
            <w:tcW w:w="3882" w:type="dxa"/>
          </w:tcPr>
          <w:p w14:paraId="52A947A8"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Deleted old region fields</w:t>
            </w:r>
          </w:p>
          <w:p w14:paraId="432EDCCF"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Added T3 and T17 region fields</w:t>
            </w:r>
          </w:p>
        </w:tc>
      </w:tr>
      <w:tr w:rsidR="00251120" w:rsidRPr="007F5AE5" w14:paraId="14A0D392" w14:textId="77777777" w:rsidTr="00BC61A5">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080" w:type="dxa"/>
          </w:tcPr>
          <w:p w14:paraId="491FB8BA" w14:textId="0EC71CF0" w:rsidR="00251120" w:rsidRPr="007F5AE5" w:rsidRDefault="00251120" w:rsidP="00251120">
            <w:pPr>
              <w:rPr>
                <w:rFonts w:ascii="Verdana" w:hAnsi="Verdana"/>
                <w:sz w:val="18"/>
                <w:szCs w:val="18"/>
              </w:rPr>
            </w:pPr>
            <w:r w:rsidRPr="007F5AE5">
              <w:rPr>
                <w:rFonts w:ascii="Verdana" w:hAnsi="Verdana"/>
                <w:sz w:val="18"/>
                <w:szCs w:val="18"/>
              </w:rPr>
              <w:t>1.03.00</w:t>
            </w:r>
          </w:p>
        </w:tc>
        <w:tc>
          <w:tcPr>
            <w:cnfStyle w:val="000001000000" w:firstRow="0" w:lastRow="0" w:firstColumn="0" w:lastColumn="0" w:oddVBand="0" w:evenVBand="1" w:oddHBand="0" w:evenHBand="0" w:firstRowFirstColumn="0" w:firstRowLastColumn="0" w:lastRowFirstColumn="0" w:lastRowLastColumn="0"/>
            <w:tcW w:w="1440" w:type="dxa"/>
          </w:tcPr>
          <w:p w14:paraId="60FEA1AB" w14:textId="07ADDD7C" w:rsidR="00251120" w:rsidRPr="007F5AE5" w:rsidRDefault="00251120" w:rsidP="00251120">
            <w:pPr>
              <w:rPr>
                <w:rFonts w:ascii="Verdana" w:hAnsi="Verdana"/>
                <w:sz w:val="18"/>
                <w:szCs w:val="18"/>
              </w:rPr>
            </w:pPr>
            <w:r w:rsidRPr="007F5AE5">
              <w:rPr>
                <w:rFonts w:ascii="Verdana" w:hAnsi="Verdana"/>
                <w:sz w:val="18"/>
                <w:szCs w:val="18"/>
              </w:rPr>
              <w:t>05/20/2021</w:t>
            </w:r>
          </w:p>
        </w:tc>
        <w:tc>
          <w:tcPr>
            <w:cnfStyle w:val="000010000000" w:firstRow="0" w:lastRow="0" w:firstColumn="0" w:lastColumn="0" w:oddVBand="1" w:evenVBand="0" w:oddHBand="0" w:evenHBand="0" w:firstRowFirstColumn="0" w:firstRowLastColumn="0" w:lastRowFirstColumn="0" w:lastRowLastColumn="0"/>
            <w:tcW w:w="1980" w:type="dxa"/>
          </w:tcPr>
          <w:p w14:paraId="238CFEC1" w14:textId="34169DA9" w:rsidR="00251120" w:rsidRPr="007F5AE5" w:rsidRDefault="00251120" w:rsidP="00251120">
            <w:pPr>
              <w:rPr>
                <w:rFonts w:ascii="Verdana" w:hAnsi="Verdana"/>
                <w:sz w:val="18"/>
                <w:szCs w:val="18"/>
              </w:rPr>
            </w:pPr>
            <w:r w:rsidRPr="007F5AE5">
              <w:rPr>
                <w:rFonts w:ascii="Verdana" w:hAnsi="Verdana"/>
                <w:sz w:val="18"/>
                <w:szCs w:val="18"/>
              </w:rPr>
              <w:t>C. McCrocklin</w:t>
            </w:r>
          </w:p>
        </w:tc>
        <w:tc>
          <w:tcPr>
            <w:cnfStyle w:val="000001000000" w:firstRow="0" w:lastRow="0" w:firstColumn="0" w:lastColumn="0" w:oddVBand="0" w:evenVBand="1" w:oddHBand="0" w:evenHBand="0" w:firstRowFirstColumn="0" w:firstRowLastColumn="0" w:lastRowFirstColumn="0" w:lastRowLastColumn="0"/>
            <w:tcW w:w="1800" w:type="dxa"/>
          </w:tcPr>
          <w:p w14:paraId="7315FF96" w14:textId="1633EA3F" w:rsidR="00251120" w:rsidRPr="007F5AE5" w:rsidRDefault="00251120" w:rsidP="00251120">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M2 Inferred Fields</w:t>
            </w:r>
          </w:p>
        </w:tc>
        <w:tc>
          <w:tcPr>
            <w:cnfStyle w:val="000010000000" w:firstRow="0" w:lastRow="0" w:firstColumn="0" w:lastColumn="0" w:oddVBand="1" w:evenVBand="0" w:oddHBand="0" w:evenHBand="0" w:firstRowFirstColumn="0" w:firstRowLastColumn="0" w:lastRowFirstColumn="0" w:lastRowLastColumn="0"/>
            <w:tcW w:w="3882" w:type="dxa"/>
          </w:tcPr>
          <w:p w14:paraId="2DFB16A7" w14:textId="2B131D10" w:rsidR="00251120" w:rsidRPr="007F5AE5" w:rsidRDefault="00251120" w:rsidP="00251120">
            <w:pPr>
              <w:numPr>
                <w:ilvl w:val="0"/>
                <w:numId w:val="13"/>
              </w:numPr>
              <w:rPr>
                <w:rFonts w:ascii="Verdana" w:hAnsi="Verdana"/>
                <w:sz w:val="18"/>
                <w:szCs w:val="18"/>
              </w:rPr>
            </w:pPr>
            <w:r w:rsidRPr="007F5AE5">
              <w:rPr>
                <w:rFonts w:ascii="Verdana" w:hAnsi="Verdana"/>
                <w:sz w:val="18"/>
                <w:szCs w:val="18"/>
              </w:rPr>
              <w:t>Added Table 7 M2 Appended Fields.</w:t>
            </w:r>
            <w:r w:rsidRPr="007F5AE5">
              <w:t xml:space="preserve"> </w:t>
            </w:r>
          </w:p>
        </w:tc>
      </w:tr>
      <w:tr w:rsidR="00D72E99" w:rsidRPr="007F5AE5" w14:paraId="28D30D72" w14:textId="77777777" w:rsidTr="00BC61A5">
        <w:trPr>
          <w:trHeight w:val="345"/>
        </w:trPr>
        <w:tc>
          <w:tcPr>
            <w:cnfStyle w:val="000010000000" w:firstRow="0" w:lastRow="0" w:firstColumn="0" w:lastColumn="0" w:oddVBand="1" w:evenVBand="0" w:oddHBand="0" w:evenHBand="0" w:firstRowFirstColumn="0" w:firstRowLastColumn="0" w:lastRowFirstColumn="0" w:lastRowLastColumn="0"/>
            <w:tcW w:w="1080" w:type="dxa"/>
          </w:tcPr>
          <w:p w14:paraId="541E8534" w14:textId="385876DD" w:rsidR="00D72E99" w:rsidRPr="007F5AE5" w:rsidRDefault="00D72E99" w:rsidP="00251120">
            <w:pPr>
              <w:rPr>
                <w:rFonts w:ascii="Verdana" w:hAnsi="Verdana"/>
                <w:sz w:val="18"/>
                <w:szCs w:val="18"/>
              </w:rPr>
            </w:pPr>
            <w:r w:rsidRPr="007F5AE5">
              <w:rPr>
                <w:rFonts w:ascii="Verdana" w:hAnsi="Verdana"/>
                <w:sz w:val="18"/>
                <w:szCs w:val="18"/>
              </w:rPr>
              <w:t>1.03.01</w:t>
            </w:r>
          </w:p>
        </w:tc>
        <w:tc>
          <w:tcPr>
            <w:cnfStyle w:val="000001000000" w:firstRow="0" w:lastRow="0" w:firstColumn="0" w:lastColumn="0" w:oddVBand="0" w:evenVBand="1" w:oddHBand="0" w:evenHBand="0" w:firstRowFirstColumn="0" w:firstRowLastColumn="0" w:lastRowFirstColumn="0" w:lastRowLastColumn="0"/>
            <w:tcW w:w="1440" w:type="dxa"/>
          </w:tcPr>
          <w:p w14:paraId="31E8FFB2" w14:textId="564B8E11" w:rsidR="00D72E99" w:rsidRPr="007F5AE5" w:rsidRDefault="00D72E99" w:rsidP="00251120">
            <w:pPr>
              <w:rPr>
                <w:rFonts w:ascii="Verdana" w:hAnsi="Verdana"/>
                <w:sz w:val="18"/>
                <w:szCs w:val="18"/>
              </w:rPr>
            </w:pPr>
            <w:r w:rsidRPr="007F5AE5">
              <w:rPr>
                <w:rFonts w:ascii="Verdana" w:hAnsi="Verdana"/>
                <w:sz w:val="18"/>
                <w:szCs w:val="18"/>
              </w:rPr>
              <w:t>01/07/2022</w:t>
            </w:r>
          </w:p>
        </w:tc>
        <w:tc>
          <w:tcPr>
            <w:cnfStyle w:val="000010000000" w:firstRow="0" w:lastRow="0" w:firstColumn="0" w:lastColumn="0" w:oddVBand="1" w:evenVBand="0" w:oddHBand="0" w:evenHBand="0" w:firstRowFirstColumn="0" w:firstRowLastColumn="0" w:lastRowFirstColumn="0" w:lastRowLastColumn="0"/>
            <w:tcW w:w="1980" w:type="dxa"/>
          </w:tcPr>
          <w:p w14:paraId="52A62767" w14:textId="60ABA50A" w:rsidR="00D72E99" w:rsidRPr="007F5AE5" w:rsidRDefault="001D2F43" w:rsidP="00251120">
            <w:pPr>
              <w:rPr>
                <w:rFonts w:ascii="Verdana" w:hAnsi="Verdana"/>
                <w:sz w:val="18"/>
                <w:szCs w:val="18"/>
              </w:rPr>
            </w:pPr>
            <w:r w:rsidRPr="007F5AE5">
              <w:rPr>
                <w:rFonts w:ascii="Verdana" w:hAnsi="Verdana"/>
                <w:sz w:val="18"/>
                <w:szCs w:val="18"/>
              </w:rPr>
              <w:t>C. McCrocklin</w:t>
            </w:r>
          </w:p>
        </w:tc>
        <w:tc>
          <w:tcPr>
            <w:cnfStyle w:val="000001000000" w:firstRow="0" w:lastRow="0" w:firstColumn="0" w:lastColumn="0" w:oddVBand="0" w:evenVBand="1" w:oddHBand="0" w:evenHBand="0" w:firstRowFirstColumn="0" w:firstRowLastColumn="0" w:lastRowFirstColumn="0" w:lastRowLastColumn="0"/>
            <w:tcW w:w="1800" w:type="dxa"/>
          </w:tcPr>
          <w:p w14:paraId="4B428F28" w14:textId="64745A6C" w:rsidR="00D72E99" w:rsidRPr="007F5AE5" w:rsidRDefault="006A5775" w:rsidP="00251120">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Whole document</w:t>
            </w:r>
          </w:p>
        </w:tc>
        <w:tc>
          <w:tcPr>
            <w:cnfStyle w:val="000010000000" w:firstRow="0" w:lastRow="0" w:firstColumn="0" w:lastColumn="0" w:oddVBand="1" w:evenVBand="0" w:oddHBand="0" w:evenHBand="0" w:firstRowFirstColumn="0" w:firstRowLastColumn="0" w:lastRowFirstColumn="0" w:lastRowLastColumn="0"/>
            <w:tcW w:w="3882" w:type="dxa"/>
          </w:tcPr>
          <w:p w14:paraId="537ACB38" w14:textId="305BE250" w:rsidR="00D72E99" w:rsidRPr="007F5AE5" w:rsidRDefault="00D72E99" w:rsidP="00251120">
            <w:pPr>
              <w:numPr>
                <w:ilvl w:val="0"/>
                <w:numId w:val="13"/>
              </w:numPr>
              <w:rPr>
                <w:rFonts w:ascii="Verdana" w:hAnsi="Verdana"/>
                <w:sz w:val="18"/>
                <w:szCs w:val="18"/>
              </w:rPr>
            </w:pPr>
            <w:r w:rsidRPr="007F5AE5">
              <w:rPr>
                <w:rFonts w:ascii="Verdana" w:hAnsi="Verdana"/>
                <w:sz w:val="18"/>
                <w:szCs w:val="18"/>
              </w:rPr>
              <w:t xml:space="preserve">Updated document to 508 </w:t>
            </w:r>
            <w:proofErr w:type="gramStart"/>
            <w:r w:rsidRPr="007F5AE5">
              <w:rPr>
                <w:rFonts w:ascii="Verdana" w:hAnsi="Verdana"/>
                <w:sz w:val="18"/>
                <w:szCs w:val="18"/>
              </w:rPr>
              <w:t>compliance</w:t>
            </w:r>
            <w:proofErr w:type="gramEnd"/>
          </w:p>
        </w:tc>
      </w:tr>
      <w:tr w:rsidR="008232A3" w:rsidRPr="007F5AE5" w14:paraId="7FA9AD6E" w14:textId="77777777" w:rsidTr="008232A3">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1080" w:type="dxa"/>
          </w:tcPr>
          <w:p w14:paraId="594B3C6D" w14:textId="20A9863F" w:rsidR="008232A3" w:rsidRPr="00F2259F" w:rsidRDefault="008232A3" w:rsidP="008232A3">
            <w:pPr>
              <w:rPr>
                <w:rFonts w:ascii="Verdana" w:hAnsi="Verdana"/>
                <w:sz w:val="18"/>
                <w:szCs w:val="18"/>
                <w:highlight w:val="yellow"/>
              </w:rPr>
            </w:pPr>
            <w:r w:rsidRPr="00F2259F">
              <w:rPr>
                <w:rFonts w:ascii="Verdana" w:hAnsi="Verdana"/>
                <w:sz w:val="18"/>
                <w:szCs w:val="18"/>
                <w:highlight w:val="yellow"/>
              </w:rPr>
              <w:t>1.0</w:t>
            </w:r>
            <w:r w:rsidR="00C77400" w:rsidRPr="00F2259F">
              <w:rPr>
                <w:rFonts w:ascii="Verdana" w:hAnsi="Verdana"/>
                <w:sz w:val="18"/>
                <w:szCs w:val="18"/>
                <w:highlight w:val="yellow"/>
              </w:rPr>
              <w:t>4</w:t>
            </w:r>
            <w:r w:rsidRPr="00F2259F">
              <w:rPr>
                <w:rFonts w:ascii="Verdana" w:hAnsi="Verdana"/>
                <w:sz w:val="18"/>
                <w:szCs w:val="18"/>
                <w:highlight w:val="yellow"/>
              </w:rPr>
              <w:t>.0</w:t>
            </w:r>
            <w:r w:rsidR="00C77400" w:rsidRPr="00F2259F">
              <w:rPr>
                <w:rFonts w:ascii="Verdana" w:hAnsi="Verdana"/>
                <w:sz w:val="18"/>
                <w:szCs w:val="18"/>
                <w:highlight w:val="yellow"/>
              </w:rPr>
              <w:t>0</w:t>
            </w:r>
          </w:p>
        </w:tc>
        <w:tc>
          <w:tcPr>
            <w:cnfStyle w:val="000001000000" w:firstRow="0" w:lastRow="0" w:firstColumn="0" w:lastColumn="0" w:oddVBand="0" w:evenVBand="1" w:oddHBand="0" w:evenHBand="0" w:firstRowFirstColumn="0" w:firstRowLastColumn="0" w:lastRowFirstColumn="0" w:lastRowLastColumn="0"/>
            <w:tcW w:w="1440" w:type="dxa"/>
          </w:tcPr>
          <w:p w14:paraId="3659FD50" w14:textId="6AC58694" w:rsidR="008232A3" w:rsidRPr="00F2259F" w:rsidRDefault="00C77400" w:rsidP="008232A3">
            <w:pPr>
              <w:rPr>
                <w:rFonts w:ascii="Verdana" w:hAnsi="Verdana"/>
                <w:sz w:val="18"/>
                <w:szCs w:val="18"/>
                <w:highlight w:val="yellow"/>
              </w:rPr>
            </w:pPr>
            <w:r w:rsidRPr="00F2259F">
              <w:rPr>
                <w:rFonts w:ascii="Verdana" w:hAnsi="Verdana"/>
                <w:sz w:val="18"/>
                <w:szCs w:val="18"/>
                <w:highlight w:val="yellow"/>
              </w:rPr>
              <w:t>11</w:t>
            </w:r>
            <w:r w:rsidR="008232A3" w:rsidRPr="00F2259F">
              <w:rPr>
                <w:rFonts w:ascii="Verdana" w:hAnsi="Verdana"/>
                <w:sz w:val="18"/>
                <w:szCs w:val="18"/>
                <w:highlight w:val="yellow"/>
              </w:rPr>
              <w:t>/</w:t>
            </w:r>
            <w:r w:rsidRPr="00F2259F">
              <w:rPr>
                <w:rFonts w:ascii="Verdana" w:hAnsi="Verdana"/>
                <w:sz w:val="18"/>
                <w:szCs w:val="18"/>
                <w:highlight w:val="yellow"/>
              </w:rPr>
              <w:t>10</w:t>
            </w:r>
            <w:r w:rsidR="008232A3" w:rsidRPr="00F2259F">
              <w:rPr>
                <w:rFonts w:ascii="Verdana" w:hAnsi="Verdana"/>
                <w:sz w:val="18"/>
                <w:szCs w:val="18"/>
                <w:highlight w:val="yellow"/>
              </w:rPr>
              <w:t>/2022</w:t>
            </w:r>
          </w:p>
        </w:tc>
        <w:tc>
          <w:tcPr>
            <w:cnfStyle w:val="000010000000" w:firstRow="0" w:lastRow="0" w:firstColumn="0" w:lastColumn="0" w:oddVBand="1" w:evenVBand="0" w:oddHBand="0" w:evenHBand="0" w:firstRowFirstColumn="0" w:firstRowLastColumn="0" w:lastRowFirstColumn="0" w:lastRowLastColumn="0"/>
            <w:tcW w:w="1980" w:type="dxa"/>
          </w:tcPr>
          <w:p w14:paraId="3557A621" w14:textId="490141DC" w:rsidR="008232A3" w:rsidRPr="00F2259F" w:rsidRDefault="00157B84" w:rsidP="008232A3">
            <w:pPr>
              <w:rPr>
                <w:rFonts w:ascii="Verdana" w:hAnsi="Verdana"/>
                <w:sz w:val="18"/>
                <w:szCs w:val="18"/>
                <w:highlight w:val="yellow"/>
              </w:rPr>
            </w:pPr>
            <w:r w:rsidRPr="00F2259F">
              <w:rPr>
                <w:rFonts w:ascii="Verdana" w:hAnsi="Verdana"/>
                <w:sz w:val="18"/>
                <w:szCs w:val="18"/>
                <w:highlight w:val="yellow"/>
              </w:rPr>
              <w:t>C. McCrocklin</w:t>
            </w:r>
          </w:p>
        </w:tc>
        <w:tc>
          <w:tcPr>
            <w:cnfStyle w:val="000001000000" w:firstRow="0" w:lastRow="0" w:firstColumn="0" w:lastColumn="0" w:oddVBand="0" w:evenVBand="1" w:oddHBand="0" w:evenHBand="0" w:firstRowFirstColumn="0" w:firstRowLastColumn="0" w:lastRowFirstColumn="0" w:lastRowLastColumn="0"/>
            <w:tcW w:w="1800" w:type="dxa"/>
          </w:tcPr>
          <w:p w14:paraId="681FAAE0" w14:textId="77777777" w:rsidR="004F5C77" w:rsidRPr="00F2259F" w:rsidRDefault="004F5C77" w:rsidP="004F5C77">
            <w:pPr>
              <w:numPr>
                <w:ilvl w:val="0"/>
                <w:numId w:val="14"/>
              </w:numPr>
              <w:tabs>
                <w:tab w:val="clear" w:pos="720"/>
                <w:tab w:val="num" w:pos="190"/>
              </w:tabs>
              <w:ind w:left="190" w:hanging="180"/>
              <w:rPr>
                <w:rFonts w:ascii="Verdana" w:hAnsi="Verdana"/>
                <w:sz w:val="18"/>
                <w:szCs w:val="18"/>
                <w:highlight w:val="yellow"/>
              </w:rPr>
            </w:pPr>
            <w:r w:rsidRPr="00F2259F">
              <w:rPr>
                <w:rFonts w:ascii="Verdana" w:hAnsi="Verdana"/>
                <w:sz w:val="18"/>
                <w:szCs w:val="18"/>
                <w:highlight w:val="yellow"/>
              </w:rPr>
              <w:t>Table 4</w:t>
            </w:r>
          </w:p>
          <w:p w14:paraId="21EB4FD5" w14:textId="77777777" w:rsidR="004F5C77" w:rsidRPr="00F2259F" w:rsidRDefault="004F5C77" w:rsidP="004F5C77">
            <w:pPr>
              <w:ind w:left="10"/>
              <w:rPr>
                <w:rFonts w:ascii="Verdana" w:hAnsi="Verdana"/>
                <w:sz w:val="18"/>
                <w:szCs w:val="18"/>
                <w:highlight w:val="yellow"/>
              </w:rPr>
            </w:pPr>
          </w:p>
          <w:p w14:paraId="5B626CE7" w14:textId="77777777" w:rsidR="004F5C77" w:rsidRPr="00F2259F" w:rsidRDefault="004F5C77" w:rsidP="004F5C77">
            <w:pPr>
              <w:ind w:left="10"/>
              <w:rPr>
                <w:rFonts w:ascii="Verdana" w:hAnsi="Verdana"/>
                <w:sz w:val="18"/>
                <w:szCs w:val="18"/>
                <w:highlight w:val="yellow"/>
              </w:rPr>
            </w:pPr>
          </w:p>
          <w:p w14:paraId="7E8CFF13" w14:textId="69F8C18B" w:rsidR="008232A3" w:rsidRPr="00F2259F" w:rsidRDefault="004F5C77" w:rsidP="004F5C77">
            <w:pPr>
              <w:numPr>
                <w:ilvl w:val="0"/>
                <w:numId w:val="14"/>
              </w:numPr>
              <w:tabs>
                <w:tab w:val="clear" w:pos="720"/>
                <w:tab w:val="num" w:pos="190"/>
              </w:tabs>
              <w:ind w:left="190" w:hanging="180"/>
              <w:rPr>
                <w:rFonts w:ascii="Verdana" w:hAnsi="Verdana"/>
                <w:sz w:val="18"/>
                <w:szCs w:val="18"/>
                <w:highlight w:val="yellow"/>
              </w:rPr>
            </w:pPr>
            <w:r w:rsidRPr="00F2259F">
              <w:rPr>
                <w:rFonts w:ascii="Verdana" w:hAnsi="Verdana"/>
                <w:sz w:val="18"/>
                <w:szCs w:val="18"/>
                <w:highlight w:val="yellow"/>
              </w:rPr>
              <w:t>Table 5</w:t>
            </w:r>
          </w:p>
        </w:tc>
        <w:tc>
          <w:tcPr>
            <w:cnfStyle w:val="000010000000" w:firstRow="0" w:lastRow="0" w:firstColumn="0" w:lastColumn="0" w:oddVBand="1" w:evenVBand="0" w:oddHBand="0" w:evenHBand="0" w:firstRowFirstColumn="0" w:firstRowLastColumn="0" w:lastRowFirstColumn="0" w:lastRowLastColumn="0"/>
            <w:tcW w:w="3882" w:type="dxa"/>
          </w:tcPr>
          <w:p w14:paraId="4556EEC0" w14:textId="77777777" w:rsidR="004F5C77" w:rsidRDefault="004F5C77" w:rsidP="004F5C77">
            <w:pPr>
              <w:numPr>
                <w:ilvl w:val="0"/>
                <w:numId w:val="13"/>
              </w:numPr>
              <w:tabs>
                <w:tab w:val="num" w:pos="190"/>
              </w:tabs>
              <w:ind w:left="190" w:hanging="180"/>
              <w:rPr>
                <w:rFonts w:ascii="Verdana" w:hAnsi="Verdana"/>
                <w:sz w:val="18"/>
                <w:szCs w:val="18"/>
                <w:highlight w:val="yellow"/>
              </w:rPr>
            </w:pPr>
            <w:r w:rsidRPr="00E6605A">
              <w:rPr>
                <w:rFonts w:ascii="Verdana" w:hAnsi="Verdana"/>
                <w:sz w:val="18"/>
                <w:szCs w:val="18"/>
                <w:highlight w:val="yellow"/>
              </w:rPr>
              <w:t>Changed format to 84 for DoD Occ Code Description and Service Occ Code Description</w:t>
            </w:r>
          </w:p>
          <w:p w14:paraId="022279DC" w14:textId="21C60913" w:rsidR="008232A3" w:rsidRPr="004F5C77" w:rsidRDefault="004F5C77" w:rsidP="004F5C77">
            <w:pPr>
              <w:numPr>
                <w:ilvl w:val="0"/>
                <w:numId w:val="13"/>
              </w:numPr>
              <w:tabs>
                <w:tab w:val="num" w:pos="190"/>
              </w:tabs>
              <w:ind w:left="190" w:hanging="180"/>
              <w:rPr>
                <w:rFonts w:ascii="Verdana" w:hAnsi="Verdana"/>
                <w:sz w:val="18"/>
                <w:szCs w:val="18"/>
                <w:highlight w:val="yellow"/>
              </w:rPr>
            </w:pPr>
            <w:r w:rsidRPr="004F5C77">
              <w:rPr>
                <w:rFonts w:ascii="Verdana" w:hAnsi="Verdana"/>
                <w:sz w:val="18"/>
                <w:szCs w:val="18"/>
                <w:highlight w:val="yellow"/>
              </w:rPr>
              <w:t xml:space="preserve">Changed format to 38 for Skill Type Description and </w:t>
            </w:r>
            <w:bookmarkStart w:id="0" w:name="_Hlk118816539"/>
            <w:r w:rsidRPr="004F5C77">
              <w:rPr>
                <w:rFonts w:ascii="Verdana" w:hAnsi="Verdana"/>
                <w:sz w:val="18"/>
                <w:szCs w:val="18"/>
                <w:highlight w:val="yellow"/>
              </w:rPr>
              <w:t>Skill Type and Suffix Description</w:t>
            </w:r>
            <w:bookmarkEnd w:id="0"/>
          </w:p>
        </w:tc>
      </w:tr>
    </w:tbl>
    <w:p w14:paraId="7B125BFF" w14:textId="77777777" w:rsidR="00D45787" w:rsidRPr="007F5AE5" w:rsidRDefault="00D45787" w:rsidP="00D45787">
      <w:pPr>
        <w:rPr>
          <w:rFonts w:ascii="Verdana" w:hAnsi="Verdana"/>
        </w:rPr>
      </w:pPr>
    </w:p>
    <w:p w14:paraId="0A604AA3" w14:textId="77777777" w:rsidR="00EB4299" w:rsidRPr="007F5AE5" w:rsidRDefault="00D45787" w:rsidP="00D45787">
      <w:pPr>
        <w:pStyle w:val="Title"/>
        <w:ind w:right="-270"/>
        <w:rPr>
          <w:rFonts w:ascii="Verdana" w:hAnsi="Verdana"/>
        </w:rPr>
      </w:pPr>
      <w:r w:rsidRPr="007F5AE5">
        <w:rPr>
          <w:rFonts w:ascii="Verdana" w:hAnsi="Verdana"/>
        </w:rPr>
        <w:br w:type="page"/>
      </w:r>
      <w:r w:rsidR="0091722A" w:rsidRPr="007F5AE5">
        <w:rPr>
          <w:rFonts w:ascii="Verdana" w:hAnsi="Verdana"/>
        </w:rPr>
        <w:lastRenderedPageBreak/>
        <w:t xml:space="preserve">M2 MEPRS </w:t>
      </w:r>
      <w:r w:rsidR="00322CDF" w:rsidRPr="007F5AE5">
        <w:rPr>
          <w:rFonts w:ascii="Verdana" w:hAnsi="Verdana"/>
        </w:rPr>
        <w:t xml:space="preserve">Reference </w:t>
      </w:r>
      <w:r w:rsidR="0091722A" w:rsidRPr="007F5AE5">
        <w:rPr>
          <w:rFonts w:ascii="Verdana" w:hAnsi="Verdana"/>
        </w:rPr>
        <w:t>Table</w:t>
      </w:r>
      <w:r w:rsidR="00322CDF" w:rsidRPr="007F5AE5">
        <w:rPr>
          <w:rFonts w:ascii="Verdana" w:hAnsi="Verdana"/>
        </w:rPr>
        <w:t>s</w:t>
      </w:r>
    </w:p>
    <w:p w14:paraId="2B1C1294" w14:textId="77777777" w:rsidR="00F53471" w:rsidRPr="007F5AE5" w:rsidRDefault="00F53471" w:rsidP="00E1612B">
      <w:pPr>
        <w:jc w:val="both"/>
        <w:rPr>
          <w:rFonts w:ascii="Verdana" w:hAnsi="Verdana"/>
        </w:rPr>
      </w:pPr>
    </w:p>
    <w:p w14:paraId="6F01768E" w14:textId="77777777" w:rsidR="00E1612B" w:rsidRPr="007F5AE5" w:rsidRDefault="00F53471"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File format:</w:t>
      </w:r>
      <w:r w:rsidRPr="007F5AE5">
        <w:rPr>
          <w:rFonts w:ascii="Verdana" w:hAnsi="Verdana"/>
        </w:rPr>
        <w:t xml:space="preserve"> Regardless of the length specified, all fields are variable length and delimited by “</w:t>
      </w:r>
      <w:r w:rsidR="001278C3" w:rsidRPr="007F5AE5">
        <w:rPr>
          <w:rFonts w:ascii="Verdana" w:hAnsi="Verdana"/>
        </w:rPr>
        <w:t>|</w:t>
      </w:r>
      <w:r w:rsidRPr="007F5AE5">
        <w:rPr>
          <w:rFonts w:ascii="Verdana" w:hAnsi="Verdana"/>
        </w:rPr>
        <w:t>”.  A null field will simply have an end of field delimiter “</w:t>
      </w:r>
      <w:r w:rsidR="001278C3" w:rsidRPr="007F5AE5">
        <w:rPr>
          <w:rFonts w:ascii="Verdana" w:hAnsi="Verdana"/>
        </w:rPr>
        <w:t>|</w:t>
      </w:r>
      <w:r w:rsidRPr="007F5AE5">
        <w:rPr>
          <w:rFonts w:ascii="Verdana" w:hAnsi="Verdana"/>
        </w:rPr>
        <w:t>” immediately following the previous field’s end of field delim</w:t>
      </w:r>
      <w:r w:rsidR="00E1612B" w:rsidRPr="007F5AE5">
        <w:rPr>
          <w:rFonts w:ascii="Verdana" w:hAnsi="Verdana"/>
        </w:rPr>
        <w:t>iter.</w:t>
      </w:r>
    </w:p>
    <w:p w14:paraId="262E07AB" w14:textId="77777777" w:rsidR="00E1612B" w:rsidRPr="007F5AE5" w:rsidRDefault="00E1612B" w:rsidP="00E1612B">
      <w:pPr>
        <w:jc w:val="both"/>
        <w:rPr>
          <w:rFonts w:ascii="Verdana" w:hAnsi="Verdana"/>
        </w:rPr>
      </w:pPr>
    </w:p>
    <w:p w14:paraId="4EE8FC1E" w14:textId="77777777" w:rsidR="00E1612B" w:rsidRPr="007F5AE5" w:rsidRDefault="00F53471"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Record Selection</w:t>
      </w:r>
      <w:r w:rsidRPr="007F5AE5">
        <w:rPr>
          <w:rFonts w:ascii="Verdana" w:hAnsi="Verdana"/>
        </w:rPr>
        <w:t>: This specification describes EAS-IV feeds from October 00 forward. Each year’s data are refreshed whenever any part of that y</w:t>
      </w:r>
      <w:r w:rsidR="00E1612B" w:rsidRPr="007F5AE5">
        <w:rPr>
          <w:rFonts w:ascii="Verdana" w:hAnsi="Verdana"/>
        </w:rPr>
        <w:t>ear’s data changes in the MDR.</w:t>
      </w:r>
    </w:p>
    <w:p w14:paraId="5B1CF24C" w14:textId="77777777" w:rsidR="00E1612B" w:rsidRPr="007F5AE5" w:rsidRDefault="00E1612B" w:rsidP="00E1612B">
      <w:pPr>
        <w:jc w:val="both"/>
        <w:rPr>
          <w:rFonts w:ascii="Verdana" w:hAnsi="Verdana"/>
        </w:rPr>
      </w:pPr>
    </w:p>
    <w:p w14:paraId="008840EE" w14:textId="77777777" w:rsidR="00E1612B" w:rsidRPr="007F5AE5" w:rsidRDefault="00F53471"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Refresh Batches</w:t>
      </w:r>
      <w:r w:rsidRPr="007F5AE5">
        <w:rPr>
          <w:rFonts w:ascii="Verdana" w:hAnsi="Verdana"/>
        </w:rPr>
        <w:t>: Whenever a fiscal year update batch is provided, all records with matching fiscal year are removed from the M2 database first, and then the new records (in the update batch) are appended to the existing file.</w:t>
      </w:r>
    </w:p>
    <w:p w14:paraId="062F8C7B" w14:textId="77777777" w:rsidR="00E1612B" w:rsidRPr="007F5AE5" w:rsidRDefault="00E1612B" w:rsidP="00E1612B">
      <w:pPr>
        <w:jc w:val="both"/>
        <w:rPr>
          <w:rFonts w:ascii="Verdana" w:hAnsi="Verdana"/>
        </w:rPr>
      </w:pPr>
    </w:p>
    <w:p w14:paraId="692D0FFE" w14:textId="77777777" w:rsidR="00E1612B" w:rsidRPr="007F5AE5" w:rsidRDefault="00F53471"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Data Feed to the M2</w:t>
      </w:r>
      <w:r w:rsidRPr="007F5AE5">
        <w:rPr>
          <w:rFonts w:ascii="Verdana" w:hAnsi="Verdana"/>
        </w:rPr>
        <w:t xml:space="preserve">: </w:t>
      </w:r>
      <w:r w:rsidR="00ED0AC3" w:rsidRPr="007F5AE5">
        <w:rPr>
          <w:rFonts w:ascii="Verdana" w:hAnsi="Verdana"/>
        </w:rPr>
        <w:t>Six</w:t>
      </w:r>
      <w:r w:rsidR="001C2F79" w:rsidRPr="007F5AE5">
        <w:rPr>
          <w:rFonts w:ascii="Verdana" w:hAnsi="Verdana"/>
        </w:rPr>
        <w:t xml:space="preserve"> s</w:t>
      </w:r>
      <w:r w:rsidR="006E1618" w:rsidRPr="007F5AE5">
        <w:rPr>
          <w:rFonts w:ascii="Verdana" w:hAnsi="Verdana"/>
        </w:rPr>
        <w:t xml:space="preserve">eparate MEPRS reference tables will be included in M2, based on </w:t>
      </w:r>
      <w:r w:rsidR="001C2F79" w:rsidRPr="007F5AE5">
        <w:rPr>
          <w:rFonts w:ascii="Verdana" w:hAnsi="Verdana"/>
        </w:rPr>
        <w:t xml:space="preserve">individual </w:t>
      </w:r>
      <w:r w:rsidRPr="007F5AE5">
        <w:rPr>
          <w:rFonts w:ascii="Verdana" w:hAnsi="Verdana"/>
        </w:rPr>
        <w:t>data feed</w:t>
      </w:r>
      <w:r w:rsidR="006E1618" w:rsidRPr="007F5AE5">
        <w:rPr>
          <w:rFonts w:ascii="Verdana" w:hAnsi="Verdana"/>
        </w:rPr>
        <w:t>s</w:t>
      </w:r>
      <w:r w:rsidRPr="007F5AE5">
        <w:rPr>
          <w:rFonts w:ascii="Verdana" w:hAnsi="Verdana"/>
        </w:rPr>
        <w:t xml:space="preserve"> from the MDR to the M2 is</w:t>
      </w:r>
      <w:r w:rsidR="00E1612B" w:rsidRPr="007F5AE5">
        <w:rPr>
          <w:rFonts w:ascii="Verdana" w:hAnsi="Verdana"/>
        </w:rPr>
        <w:t xml:space="preserve"> described in the table below.</w:t>
      </w:r>
    </w:p>
    <w:p w14:paraId="00CB694A" w14:textId="77777777" w:rsidR="00E1612B" w:rsidRPr="007F5AE5" w:rsidRDefault="00E1612B" w:rsidP="00E1612B">
      <w:pPr>
        <w:rPr>
          <w:rFonts w:ascii="Verdana" w:hAnsi="Verdana"/>
        </w:rPr>
      </w:pPr>
    </w:p>
    <w:p w14:paraId="1692E03A" w14:textId="77777777" w:rsidR="00303EE4" w:rsidRPr="007F5AE5" w:rsidRDefault="002542A2" w:rsidP="00E1612B">
      <w:pPr>
        <w:numPr>
          <w:ilvl w:val="0"/>
          <w:numId w:val="15"/>
        </w:numPr>
        <w:tabs>
          <w:tab w:val="clear" w:pos="720"/>
          <w:tab w:val="num" w:pos="360"/>
        </w:tabs>
        <w:ind w:left="360" w:hanging="360"/>
        <w:rPr>
          <w:rFonts w:ascii="Verdana" w:hAnsi="Verdana"/>
        </w:rPr>
      </w:pPr>
      <w:r w:rsidRPr="007F5AE5">
        <w:rPr>
          <w:rFonts w:ascii="Verdana" w:hAnsi="Verdana"/>
          <w:u w:val="single"/>
        </w:rPr>
        <w:t>M2-Inferred Fields</w:t>
      </w:r>
      <w:r w:rsidRPr="007F5AE5">
        <w:rPr>
          <w:rFonts w:ascii="Verdana" w:hAnsi="Verdana"/>
        </w:rPr>
        <w:t>:</w:t>
      </w:r>
    </w:p>
    <w:p w14:paraId="1B7D9D98" w14:textId="0E7E11A8" w:rsidR="00A86E29" w:rsidRPr="007F5AE5" w:rsidRDefault="00A86E29" w:rsidP="00D83F7E">
      <w:pPr>
        <w:rPr>
          <w:rFonts w:ascii="Verdana" w:hAnsi="Verdana"/>
        </w:rPr>
      </w:pPr>
    </w:p>
    <w:p w14:paraId="067FC280" w14:textId="77777777" w:rsidR="00D83F7E" w:rsidRPr="007F5AE5" w:rsidRDefault="00D83F7E" w:rsidP="00D83F7E">
      <w:pPr>
        <w:pStyle w:val="Heading4"/>
        <w:spacing w:after="120"/>
        <w:ind w:right="-446"/>
        <w:rPr>
          <w:rFonts w:ascii="Verdana" w:hAnsi="Verdana"/>
        </w:rPr>
      </w:pPr>
      <w:r w:rsidRPr="007F5AE5">
        <w:rPr>
          <w:rFonts w:ascii="Verdana" w:hAnsi="Verdana"/>
        </w:rPr>
        <w:t>Table 1.  Record Layout and Content – MEPRS4</w:t>
      </w:r>
    </w:p>
    <w:tbl>
      <w:tblPr>
        <w:tblStyle w:val="TableGrid"/>
        <w:tblW w:w="9360" w:type="dxa"/>
        <w:tblLayout w:type="fixed"/>
        <w:tblLook w:val="0020" w:firstRow="1" w:lastRow="0" w:firstColumn="0" w:lastColumn="0" w:noHBand="0" w:noVBand="0"/>
        <w:tblCaption w:val="Record Layout and Content – MEPRS4"/>
      </w:tblPr>
      <w:tblGrid>
        <w:gridCol w:w="719"/>
        <w:gridCol w:w="2607"/>
        <w:gridCol w:w="1170"/>
        <w:gridCol w:w="1904"/>
        <w:gridCol w:w="2960"/>
      </w:tblGrid>
      <w:tr w:rsidR="00D83F7E" w:rsidRPr="007F5AE5" w14:paraId="490A98C4" w14:textId="77777777" w:rsidTr="00C80A9E">
        <w:trPr>
          <w:tblHeader/>
        </w:trPr>
        <w:tc>
          <w:tcPr>
            <w:tcW w:w="719" w:type="dxa"/>
          </w:tcPr>
          <w:p w14:paraId="6E555903"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607" w:type="dxa"/>
          </w:tcPr>
          <w:p w14:paraId="5B44CC99"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1170" w:type="dxa"/>
          </w:tcPr>
          <w:p w14:paraId="7969FF97"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727F4747"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17DE5FB6"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D83F7E" w:rsidRPr="007F5AE5" w14:paraId="7486ED2A" w14:textId="77777777" w:rsidTr="00BC61A5">
        <w:tc>
          <w:tcPr>
            <w:tcW w:w="719" w:type="dxa"/>
          </w:tcPr>
          <w:p w14:paraId="36937444"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607" w:type="dxa"/>
          </w:tcPr>
          <w:p w14:paraId="51E01F1B" w14:textId="77777777" w:rsidR="00D83F7E" w:rsidRPr="007F5AE5" w:rsidRDefault="00D83F7E" w:rsidP="00890859">
            <w:pPr>
              <w:rPr>
                <w:rFonts w:ascii="Verdana" w:hAnsi="Verdana"/>
                <w:sz w:val="18"/>
                <w:szCs w:val="18"/>
              </w:rPr>
            </w:pPr>
            <w:r w:rsidRPr="007F5AE5">
              <w:rPr>
                <w:rFonts w:ascii="Verdana" w:hAnsi="Verdana"/>
                <w:sz w:val="18"/>
                <w:szCs w:val="18"/>
              </w:rPr>
              <w:t>FY</w:t>
            </w:r>
          </w:p>
        </w:tc>
        <w:tc>
          <w:tcPr>
            <w:tcW w:w="1170" w:type="dxa"/>
          </w:tcPr>
          <w:p w14:paraId="1E1636D0" w14:textId="77777777" w:rsidR="00D83F7E" w:rsidRPr="007F5AE5" w:rsidRDefault="00D83F7E" w:rsidP="00890859">
            <w:pPr>
              <w:jc w:val="center"/>
              <w:rPr>
                <w:rFonts w:ascii="Verdana" w:hAnsi="Verdana"/>
                <w:sz w:val="18"/>
                <w:szCs w:val="18"/>
              </w:rPr>
            </w:pPr>
            <w:r w:rsidRPr="007F5AE5">
              <w:rPr>
                <w:rFonts w:ascii="Verdana" w:hAnsi="Verdana"/>
                <w:sz w:val="18"/>
                <w:szCs w:val="18"/>
              </w:rPr>
              <w:t>$4</w:t>
            </w:r>
          </w:p>
        </w:tc>
        <w:tc>
          <w:tcPr>
            <w:tcW w:w="1904" w:type="dxa"/>
          </w:tcPr>
          <w:p w14:paraId="55418188"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fy</w:t>
            </w:r>
            <w:proofErr w:type="spellEnd"/>
          </w:p>
        </w:tc>
        <w:tc>
          <w:tcPr>
            <w:tcW w:w="2960" w:type="dxa"/>
          </w:tcPr>
          <w:p w14:paraId="4D13328B"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r w:rsidR="00D83F7E" w:rsidRPr="007F5AE5" w14:paraId="354703DD" w14:textId="77777777" w:rsidTr="00BC61A5">
        <w:tc>
          <w:tcPr>
            <w:tcW w:w="719" w:type="dxa"/>
          </w:tcPr>
          <w:p w14:paraId="774548F5"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607" w:type="dxa"/>
          </w:tcPr>
          <w:p w14:paraId="380CE401" w14:textId="77777777" w:rsidR="00D83F7E" w:rsidRPr="007F5AE5" w:rsidRDefault="00D83F7E" w:rsidP="00890859">
            <w:pPr>
              <w:rPr>
                <w:rFonts w:ascii="Verdana" w:hAnsi="Verdana"/>
                <w:sz w:val="18"/>
                <w:szCs w:val="18"/>
              </w:rPr>
            </w:pPr>
            <w:r w:rsidRPr="007F5AE5">
              <w:rPr>
                <w:rFonts w:ascii="Verdana" w:hAnsi="Verdana"/>
                <w:sz w:val="18"/>
                <w:szCs w:val="18"/>
              </w:rPr>
              <w:t>Parent DMIS ID of Record</w:t>
            </w:r>
          </w:p>
        </w:tc>
        <w:tc>
          <w:tcPr>
            <w:tcW w:w="1170" w:type="dxa"/>
          </w:tcPr>
          <w:p w14:paraId="6193BDB9" w14:textId="77777777" w:rsidR="00D83F7E" w:rsidRPr="007F5AE5" w:rsidRDefault="00D83F7E" w:rsidP="00890859">
            <w:pPr>
              <w:jc w:val="center"/>
              <w:rPr>
                <w:rFonts w:ascii="Verdana" w:hAnsi="Verdana"/>
                <w:sz w:val="18"/>
                <w:szCs w:val="18"/>
              </w:rPr>
            </w:pPr>
            <w:r w:rsidRPr="007F5AE5">
              <w:rPr>
                <w:rFonts w:ascii="Verdana" w:hAnsi="Verdana"/>
                <w:sz w:val="18"/>
                <w:szCs w:val="18"/>
              </w:rPr>
              <w:t>$4</w:t>
            </w:r>
          </w:p>
        </w:tc>
        <w:tc>
          <w:tcPr>
            <w:tcW w:w="1904" w:type="dxa"/>
          </w:tcPr>
          <w:p w14:paraId="7BE2475B"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dmisid</w:t>
            </w:r>
            <w:proofErr w:type="spellEnd"/>
          </w:p>
        </w:tc>
        <w:tc>
          <w:tcPr>
            <w:tcW w:w="2960" w:type="dxa"/>
          </w:tcPr>
          <w:p w14:paraId="32D87681"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r w:rsidR="00D83F7E" w:rsidRPr="007F5AE5" w14:paraId="501E3CF2" w14:textId="77777777" w:rsidTr="00BC61A5">
        <w:tc>
          <w:tcPr>
            <w:tcW w:w="719" w:type="dxa"/>
          </w:tcPr>
          <w:p w14:paraId="006BF654"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607" w:type="dxa"/>
          </w:tcPr>
          <w:p w14:paraId="48D59B1A"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c>
          <w:tcPr>
            <w:tcW w:w="1170" w:type="dxa"/>
          </w:tcPr>
          <w:p w14:paraId="45AC2331" w14:textId="77777777" w:rsidR="00D83F7E" w:rsidRPr="007F5AE5" w:rsidRDefault="00D83F7E" w:rsidP="00890859">
            <w:pPr>
              <w:jc w:val="center"/>
              <w:rPr>
                <w:rFonts w:ascii="Verdana" w:hAnsi="Verdana"/>
                <w:sz w:val="18"/>
                <w:szCs w:val="18"/>
              </w:rPr>
            </w:pPr>
            <w:r w:rsidRPr="007F5AE5">
              <w:rPr>
                <w:rFonts w:ascii="Verdana" w:hAnsi="Verdana"/>
                <w:sz w:val="18"/>
                <w:szCs w:val="18"/>
              </w:rPr>
              <w:t>$4</w:t>
            </w:r>
          </w:p>
        </w:tc>
        <w:tc>
          <w:tcPr>
            <w:tcW w:w="1904" w:type="dxa"/>
          </w:tcPr>
          <w:p w14:paraId="77CEDF92"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repdmis</w:t>
            </w:r>
            <w:proofErr w:type="spellEnd"/>
          </w:p>
        </w:tc>
        <w:tc>
          <w:tcPr>
            <w:tcW w:w="2960" w:type="dxa"/>
          </w:tcPr>
          <w:p w14:paraId="5663DCE6"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r w:rsidR="00D83F7E" w:rsidRPr="007F5AE5" w14:paraId="0FA5962F" w14:textId="77777777" w:rsidTr="00BC61A5">
        <w:tc>
          <w:tcPr>
            <w:tcW w:w="719" w:type="dxa"/>
          </w:tcPr>
          <w:p w14:paraId="3314DE24"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4</w:t>
            </w:r>
          </w:p>
        </w:tc>
        <w:tc>
          <w:tcPr>
            <w:tcW w:w="2607" w:type="dxa"/>
          </w:tcPr>
          <w:p w14:paraId="429AD6D5" w14:textId="77777777" w:rsidR="00D83F7E" w:rsidRPr="007F5AE5" w:rsidRDefault="00D83F7E" w:rsidP="00890859">
            <w:pPr>
              <w:rPr>
                <w:rFonts w:ascii="Verdana" w:hAnsi="Verdana"/>
                <w:sz w:val="18"/>
                <w:szCs w:val="18"/>
              </w:rPr>
            </w:pPr>
            <w:r w:rsidRPr="007F5AE5">
              <w:rPr>
                <w:rFonts w:ascii="Verdana" w:hAnsi="Verdana"/>
                <w:sz w:val="18"/>
                <w:szCs w:val="18"/>
              </w:rPr>
              <w:t>MEPRS4 Code</w:t>
            </w:r>
          </w:p>
        </w:tc>
        <w:tc>
          <w:tcPr>
            <w:tcW w:w="1170" w:type="dxa"/>
          </w:tcPr>
          <w:p w14:paraId="4930755B" w14:textId="77777777" w:rsidR="00D83F7E" w:rsidRPr="007F5AE5" w:rsidRDefault="00D83F7E" w:rsidP="00890859">
            <w:pPr>
              <w:jc w:val="center"/>
              <w:rPr>
                <w:rFonts w:ascii="Verdana" w:hAnsi="Verdana"/>
                <w:sz w:val="18"/>
                <w:szCs w:val="18"/>
              </w:rPr>
            </w:pPr>
            <w:r w:rsidRPr="007F5AE5">
              <w:rPr>
                <w:rFonts w:ascii="Verdana" w:hAnsi="Verdana"/>
                <w:sz w:val="18"/>
                <w:szCs w:val="18"/>
              </w:rPr>
              <w:t>$4</w:t>
            </w:r>
          </w:p>
        </w:tc>
        <w:tc>
          <w:tcPr>
            <w:tcW w:w="1904" w:type="dxa"/>
          </w:tcPr>
          <w:p w14:paraId="631304F0" w14:textId="77777777" w:rsidR="00D83F7E" w:rsidRPr="007F5AE5" w:rsidRDefault="00D83F7E" w:rsidP="00890859">
            <w:pPr>
              <w:rPr>
                <w:rFonts w:ascii="Verdana" w:hAnsi="Verdana"/>
                <w:sz w:val="18"/>
                <w:szCs w:val="18"/>
              </w:rPr>
            </w:pPr>
            <w:r w:rsidRPr="007F5AE5">
              <w:rPr>
                <w:rFonts w:ascii="Verdana" w:hAnsi="Verdana"/>
                <w:sz w:val="18"/>
                <w:szCs w:val="18"/>
              </w:rPr>
              <w:t>meprs4</w:t>
            </w:r>
          </w:p>
        </w:tc>
        <w:tc>
          <w:tcPr>
            <w:tcW w:w="2960" w:type="dxa"/>
          </w:tcPr>
          <w:p w14:paraId="6BB16611"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r w:rsidR="00D83F7E" w:rsidRPr="007F5AE5" w14:paraId="1CAF25FA" w14:textId="77777777" w:rsidTr="00BC61A5">
        <w:trPr>
          <w:trHeight w:val="70"/>
        </w:trPr>
        <w:tc>
          <w:tcPr>
            <w:tcW w:w="719" w:type="dxa"/>
          </w:tcPr>
          <w:p w14:paraId="5E7F543A"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5</w:t>
            </w:r>
          </w:p>
        </w:tc>
        <w:tc>
          <w:tcPr>
            <w:tcW w:w="2607" w:type="dxa"/>
          </w:tcPr>
          <w:p w14:paraId="55CF1607" w14:textId="77777777" w:rsidR="00D83F7E" w:rsidRPr="007F5AE5" w:rsidRDefault="00D83F7E" w:rsidP="00890859">
            <w:pPr>
              <w:rPr>
                <w:rFonts w:ascii="Verdana" w:hAnsi="Verdana"/>
                <w:sz w:val="18"/>
                <w:szCs w:val="18"/>
              </w:rPr>
            </w:pPr>
            <w:r w:rsidRPr="007F5AE5">
              <w:rPr>
                <w:rFonts w:ascii="Verdana" w:hAnsi="Verdana"/>
                <w:sz w:val="18"/>
                <w:szCs w:val="18"/>
              </w:rPr>
              <w:t>MEPRS4 Description</w:t>
            </w:r>
          </w:p>
        </w:tc>
        <w:tc>
          <w:tcPr>
            <w:tcW w:w="1170" w:type="dxa"/>
          </w:tcPr>
          <w:p w14:paraId="048CE609" w14:textId="77777777" w:rsidR="00D83F7E" w:rsidRPr="007F5AE5" w:rsidRDefault="00D83F7E" w:rsidP="00890859">
            <w:pPr>
              <w:jc w:val="center"/>
              <w:rPr>
                <w:rFonts w:ascii="Verdana" w:hAnsi="Verdana"/>
                <w:sz w:val="18"/>
                <w:szCs w:val="18"/>
              </w:rPr>
            </w:pPr>
            <w:r w:rsidRPr="007F5AE5">
              <w:rPr>
                <w:rFonts w:ascii="Verdana" w:hAnsi="Verdana"/>
                <w:sz w:val="18"/>
                <w:szCs w:val="18"/>
              </w:rPr>
              <w:t>$54</w:t>
            </w:r>
          </w:p>
        </w:tc>
        <w:tc>
          <w:tcPr>
            <w:tcW w:w="1904" w:type="dxa"/>
          </w:tcPr>
          <w:p w14:paraId="2C61926E"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mepdesc</w:t>
            </w:r>
            <w:proofErr w:type="spellEnd"/>
          </w:p>
        </w:tc>
        <w:tc>
          <w:tcPr>
            <w:tcW w:w="2960" w:type="dxa"/>
          </w:tcPr>
          <w:p w14:paraId="363B516A"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bl>
    <w:p w14:paraId="7A734D3D" w14:textId="3AEF28C9" w:rsidR="00D83F7E" w:rsidRPr="007F5AE5" w:rsidRDefault="00D83F7E" w:rsidP="00D83F7E">
      <w:pPr>
        <w:pStyle w:val="Heading4"/>
        <w:spacing w:after="120"/>
        <w:ind w:right="-446"/>
        <w:jc w:val="left"/>
        <w:rPr>
          <w:rFonts w:ascii="Verdana" w:hAnsi="Verdana"/>
        </w:rPr>
      </w:pPr>
    </w:p>
    <w:p w14:paraId="0855E4B1" w14:textId="55E62DAE" w:rsidR="007F70C8" w:rsidRPr="007F5AE5" w:rsidRDefault="00E1612B" w:rsidP="007F70C8">
      <w:pPr>
        <w:pStyle w:val="Heading4"/>
        <w:spacing w:after="120"/>
        <w:ind w:right="-446"/>
        <w:rPr>
          <w:rFonts w:ascii="Verdana" w:hAnsi="Verdana"/>
        </w:rPr>
      </w:pPr>
      <w:r w:rsidRPr="007F5AE5">
        <w:rPr>
          <w:rFonts w:ascii="Verdana" w:hAnsi="Verdana"/>
        </w:rPr>
        <w:t xml:space="preserve">Table 2.  </w:t>
      </w:r>
      <w:r w:rsidR="007F70C8" w:rsidRPr="007F5AE5">
        <w:rPr>
          <w:rFonts w:ascii="Verdana" w:hAnsi="Verdana"/>
        </w:rPr>
        <w:t>Record Layout and Content</w:t>
      </w:r>
      <w:r w:rsidRPr="007F5AE5">
        <w:rPr>
          <w:rFonts w:ascii="Verdana" w:hAnsi="Verdana"/>
        </w:rPr>
        <w:t xml:space="preserve"> – Duty Indicator (Hidden in M2)</w:t>
      </w:r>
    </w:p>
    <w:tbl>
      <w:tblPr>
        <w:tblStyle w:val="TableGrid"/>
        <w:tblW w:w="9360" w:type="dxa"/>
        <w:tblLayout w:type="fixed"/>
        <w:tblLook w:val="0020" w:firstRow="1" w:lastRow="0" w:firstColumn="0" w:lastColumn="0" w:noHBand="0" w:noVBand="0"/>
        <w:tblCaption w:val="Record Layout and Content – Duty Indicator (Hidden in M2)"/>
      </w:tblPr>
      <w:tblGrid>
        <w:gridCol w:w="719"/>
        <w:gridCol w:w="2607"/>
        <w:gridCol w:w="1170"/>
        <w:gridCol w:w="1904"/>
        <w:gridCol w:w="2960"/>
      </w:tblGrid>
      <w:tr w:rsidR="007F70C8" w:rsidRPr="007F5AE5" w14:paraId="63415F59" w14:textId="77777777" w:rsidTr="00C80A9E">
        <w:trPr>
          <w:tblHeader/>
        </w:trPr>
        <w:tc>
          <w:tcPr>
            <w:tcW w:w="719" w:type="dxa"/>
          </w:tcPr>
          <w:p w14:paraId="623321B5"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607" w:type="dxa"/>
          </w:tcPr>
          <w:p w14:paraId="5EA0FA90"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1170" w:type="dxa"/>
          </w:tcPr>
          <w:p w14:paraId="60B95009"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40404E6C" w14:textId="77777777" w:rsidR="007F70C8" w:rsidRPr="007F5AE5" w:rsidRDefault="007F70C8"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7E0D6750" w14:textId="42920BEA" w:rsidR="007F70C8" w:rsidRPr="007F5AE5" w:rsidRDefault="0072281E"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7F70C8" w:rsidRPr="007F5AE5" w14:paraId="269C2495" w14:textId="77777777" w:rsidTr="00BC61A5">
        <w:tc>
          <w:tcPr>
            <w:tcW w:w="719" w:type="dxa"/>
          </w:tcPr>
          <w:p w14:paraId="5DF3B9C3"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607" w:type="dxa"/>
          </w:tcPr>
          <w:p w14:paraId="6A2A6546" w14:textId="77777777" w:rsidR="007F70C8" w:rsidRPr="007F5AE5" w:rsidRDefault="007F70C8" w:rsidP="000764DC">
            <w:pPr>
              <w:rPr>
                <w:rFonts w:ascii="Verdana" w:hAnsi="Verdana"/>
                <w:sz w:val="18"/>
                <w:szCs w:val="18"/>
              </w:rPr>
            </w:pPr>
            <w:r w:rsidRPr="007F5AE5">
              <w:rPr>
                <w:rFonts w:ascii="Verdana" w:hAnsi="Verdana"/>
                <w:sz w:val="18"/>
                <w:szCs w:val="18"/>
              </w:rPr>
              <w:t>FY</w:t>
            </w:r>
          </w:p>
        </w:tc>
        <w:tc>
          <w:tcPr>
            <w:tcW w:w="1170" w:type="dxa"/>
          </w:tcPr>
          <w:p w14:paraId="777C1CCC" w14:textId="77777777" w:rsidR="007F70C8" w:rsidRPr="007F5AE5" w:rsidRDefault="007F70C8" w:rsidP="000764DC">
            <w:pPr>
              <w:jc w:val="center"/>
              <w:rPr>
                <w:rFonts w:ascii="Verdana" w:hAnsi="Verdana"/>
                <w:sz w:val="18"/>
                <w:szCs w:val="18"/>
              </w:rPr>
            </w:pPr>
            <w:r w:rsidRPr="007F5AE5">
              <w:rPr>
                <w:rFonts w:ascii="Verdana" w:hAnsi="Verdana"/>
                <w:sz w:val="18"/>
                <w:szCs w:val="18"/>
              </w:rPr>
              <w:t>$4</w:t>
            </w:r>
          </w:p>
        </w:tc>
        <w:tc>
          <w:tcPr>
            <w:tcW w:w="1904" w:type="dxa"/>
          </w:tcPr>
          <w:p w14:paraId="6F69AD4D" w14:textId="77777777" w:rsidR="007F70C8" w:rsidRPr="007F5AE5" w:rsidRDefault="000617CA" w:rsidP="00F11B0E">
            <w:pPr>
              <w:jc w:val="center"/>
              <w:rPr>
                <w:rFonts w:ascii="Verdana" w:hAnsi="Verdana"/>
                <w:sz w:val="18"/>
                <w:szCs w:val="18"/>
              </w:rPr>
            </w:pPr>
            <w:proofErr w:type="spellStart"/>
            <w:r w:rsidRPr="007F5AE5">
              <w:rPr>
                <w:rFonts w:ascii="Verdana" w:hAnsi="Verdana"/>
                <w:sz w:val="18"/>
                <w:szCs w:val="18"/>
              </w:rPr>
              <w:t>f</w:t>
            </w:r>
            <w:r w:rsidR="007F70C8" w:rsidRPr="007F5AE5">
              <w:rPr>
                <w:rFonts w:ascii="Verdana" w:hAnsi="Verdana"/>
                <w:sz w:val="18"/>
                <w:szCs w:val="18"/>
              </w:rPr>
              <w:t>y</w:t>
            </w:r>
            <w:proofErr w:type="spellEnd"/>
          </w:p>
        </w:tc>
        <w:tc>
          <w:tcPr>
            <w:tcW w:w="2960" w:type="dxa"/>
          </w:tcPr>
          <w:p w14:paraId="442A5217"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r w:rsidR="007F70C8" w:rsidRPr="007F5AE5" w14:paraId="72A3F0EE" w14:textId="77777777" w:rsidTr="00BC61A5">
        <w:tc>
          <w:tcPr>
            <w:tcW w:w="719" w:type="dxa"/>
          </w:tcPr>
          <w:p w14:paraId="4F343501"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607" w:type="dxa"/>
          </w:tcPr>
          <w:p w14:paraId="20E24F24" w14:textId="77777777" w:rsidR="007F70C8" w:rsidRPr="007F5AE5" w:rsidRDefault="007F70C8" w:rsidP="000764DC">
            <w:pPr>
              <w:rPr>
                <w:rFonts w:ascii="Verdana" w:hAnsi="Verdana"/>
                <w:sz w:val="18"/>
                <w:szCs w:val="18"/>
              </w:rPr>
            </w:pPr>
            <w:r w:rsidRPr="007F5AE5">
              <w:rPr>
                <w:rFonts w:ascii="Verdana" w:hAnsi="Verdana"/>
                <w:sz w:val="18"/>
                <w:szCs w:val="18"/>
              </w:rPr>
              <w:t>Duty Indicator</w:t>
            </w:r>
          </w:p>
        </w:tc>
        <w:tc>
          <w:tcPr>
            <w:tcW w:w="1170" w:type="dxa"/>
          </w:tcPr>
          <w:p w14:paraId="2502E183" w14:textId="77777777" w:rsidR="007F70C8" w:rsidRPr="007F5AE5" w:rsidRDefault="007F70C8" w:rsidP="000764DC">
            <w:pPr>
              <w:jc w:val="center"/>
              <w:rPr>
                <w:rFonts w:ascii="Verdana" w:hAnsi="Verdana"/>
                <w:sz w:val="18"/>
                <w:szCs w:val="18"/>
              </w:rPr>
            </w:pPr>
            <w:r w:rsidRPr="007F5AE5">
              <w:rPr>
                <w:rFonts w:ascii="Verdana" w:hAnsi="Verdana"/>
                <w:sz w:val="18"/>
                <w:szCs w:val="18"/>
              </w:rPr>
              <w:t>$3</w:t>
            </w:r>
          </w:p>
        </w:tc>
        <w:tc>
          <w:tcPr>
            <w:tcW w:w="1904" w:type="dxa"/>
          </w:tcPr>
          <w:p w14:paraId="7A92125D" w14:textId="77777777" w:rsidR="007F70C8" w:rsidRPr="007F5AE5" w:rsidRDefault="000617CA" w:rsidP="00F11B0E">
            <w:pPr>
              <w:jc w:val="center"/>
              <w:rPr>
                <w:rFonts w:ascii="Verdana" w:hAnsi="Verdana"/>
                <w:sz w:val="18"/>
                <w:szCs w:val="18"/>
              </w:rPr>
            </w:pPr>
            <w:proofErr w:type="spellStart"/>
            <w:r w:rsidRPr="007F5AE5">
              <w:rPr>
                <w:rFonts w:ascii="Verdana" w:hAnsi="Verdana"/>
                <w:sz w:val="18"/>
                <w:szCs w:val="18"/>
              </w:rPr>
              <w:t>d</w:t>
            </w:r>
            <w:r w:rsidR="007F70C8" w:rsidRPr="007F5AE5">
              <w:rPr>
                <w:rFonts w:ascii="Verdana" w:hAnsi="Verdana"/>
                <w:sz w:val="18"/>
                <w:szCs w:val="18"/>
              </w:rPr>
              <w:t>utyind</w:t>
            </w:r>
            <w:proofErr w:type="spellEnd"/>
          </w:p>
        </w:tc>
        <w:tc>
          <w:tcPr>
            <w:tcW w:w="2960" w:type="dxa"/>
          </w:tcPr>
          <w:p w14:paraId="50D76754"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r w:rsidR="007F70C8" w:rsidRPr="007F5AE5" w14:paraId="7EEE3F5A" w14:textId="77777777" w:rsidTr="00BC61A5">
        <w:tc>
          <w:tcPr>
            <w:tcW w:w="719" w:type="dxa"/>
          </w:tcPr>
          <w:p w14:paraId="165EDE7D"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607" w:type="dxa"/>
          </w:tcPr>
          <w:p w14:paraId="508A16FC" w14:textId="77777777" w:rsidR="007F70C8" w:rsidRPr="007F5AE5" w:rsidRDefault="007F70C8" w:rsidP="000764DC">
            <w:pPr>
              <w:rPr>
                <w:rFonts w:ascii="Verdana" w:hAnsi="Verdana"/>
                <w:sz w:val="18"/>
                <w:szCs w:val="18"/>
              </w:rPr>
            </w:pPr>
            <w:r w:rsidRPr="007F5AE5">
              <w:rPr>
                <w:rFonts w:ascii="Verdana" w:hAnsi="Verdana"/>
                <w:sz w:val="18"/>
                <w:szCs w:val="18"/>
              </w:rPr>
              <w:t>Duty Indicator Description</w:t>
            </w:r>
          </w:p>
        </w:tc>
        <w:tc>
          <w:tcPr>
            <w:tcW w:w="1170" w:type="dxa"/>
          </w:tcPr>
          <w:p w14:paraId="5CA09684" w14:textId="77777777" w:rsidR="007F70C8" w:rsidRPr="007F5AE5" w:rsidRDefault="007F70C8" w:rsidP="000764DC">
            <w:pPr>
              <w:jc w:val="center"/>
              <w:rPr>
                <w:rFonts w:ascii="Verdana" w:hAnsi="Verdana"/>
                <w:sz w:val="18"/>
                <w:szCs w:val="18"/>
              </w:rPr>
            </w:pPr>
            <w:r w:rsidRPr="007F5AE5">
              <w:rPr>
                <w:rFonts w:ascii="Verdana" w:hAnsi="Verdana"/>
                <w:sz w:val="18"/>
                <w:szCs w:val="18"/>
              </w:rPr>
              <w:t>$26</w:t>
            </w:r>
          </w:p>
        </w:tc>
        <w:tc>
          <w:tcPr>
            <w:tcW w:w="1904" w:type="dxa"/>
          </w:tcPr>
          <w:p w14:paraId="17BB1F0C" w14:textId="77777777" w:rsidR="007F70C8" w:rsidRPr="007F5AE5" w:rsidRDefault="000617CA" w:rsidP="00F11B0E">
            <w:pPr>
              <w:jc w:val="center"/>
              <w:rPr>
                <w:rFonts w:ascii="Verdana" w:hAnsi="Verdana"/>
                <w:sz w:val="18"/>
                <w:szCs w:val="18"/>
              </w:rPr>
            </w:pPr>
            <w:proofErr w:type="spellStart"/>
            <w:r w:rsidRPr="007F5AE5">
              <w:rPr>
                <w:rFonts w:ascii="Verdana" w:hAnsi="Verdana"/>
                <w:sz w:val="18"/>
                <w:szCs w:val="18"/>
              </w:rPr>
              <w:t>d</w:t>
            </w:r>
            <w:r w:rsidR="007F70C8" w:rsidRPr="007F5AE5">
              <w:rPr>
                <w:rFonts w:ascii="Verdana" w:hAnsi="Verdana"/>
                <w:sz w:val="18"/>
                <w:szCs w:val="18"/>
              </w:rPr>
              <w:t>utydesc</w:t>
            </w:r>
            <w:proofErr w:type="spellEnd"/>
          </w:p>
        </w:tc>
        <w:tc>
          <w:tcPr>
            <w:tcW w:w="2960" w:type="dxa"/>
          </w:tcPr>
          <w:p w14:paraId="00A2C1B7"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bl>
    <w:p w14:paraId="6E7B9246" w14:textId="77777777" w:rsidR="001C2F79" w:rsidRPr="007F5AE5" w:rsidRDefault="001C2F79" w:rsidP="007F70C8">
      <w:pPr>
        <w:tabs>
          <w:tab w:val="left" w:pos="8640"/>
        </w:tabs>
        <w:ind w:right="-450"/>
        <w:rPr>
          <w:rFonts w:ascii="Verdana" w:hAnsi="Verdana"/>
        </w:rPr>
      </w:pPr>
    </w:p>
    <w:p w14:paraId="15A786F6" w14:textId="77777777" w:rsidR="007F70C8" w:rsidRPr="007F5AE5" w:rsidRDefault="00E1612B" w:rsidP="007F70C8">
      <w:pPr>
        <w:pStyle w:val="Heading4"/>
        <w:spacing w:after="120"/>
        <w:ind w:right="-446"/>
        <w:rPr>
          <w:rFonts w:ascii="Verdana" w:hAnsi="Verdana"/>
        </w:rPr>
      </w:pPr>
      <w:r w:rsidRPr="007F5AE5">
        <w:rPr>
          <w:rFonts w:ascii="Verdana" w:hAnsi="Verdana"/>
        </w:rPr>
        <w:t xml:space="preserve">Table 3.  </w:t>
      </w:r>
      <w:r w:rsidR="007F70C8" w:rsidRPr="007F5AE5">
        <w:rPr>
          <w:rFonts w:ascii="Verdana" w:hAnsi="Verdana"/>
        </w:rPr>
        <w:t>Record Layout and Content</w:t>
      </w:r>
      <w:r w:rsidRPr="007F5AE5">
        <w:rPr>
          <w:rFonts w:ascii="Verdana" w:hAnsi="Verdana"/>
        </w:rPr>
        <w:t xml:space="preserve"> – Personnel Category (Hidden in M2)</w:t>
      </w:r>
    </w:p>
    <w:tbl>
      <w:tblPr>
        <w:tblStyle w:val="TableGrid"/>
        <w:tblW w:w="9360" w:type="dxa"/>
        <w:tblLayout w:type="fixed"/>
        <w:tblLook w:val="0020" w:firstRow="1" w:lastRow="0" w:firstColumn="0" w:lastColumn="0" w:noHBand="0" w:noVBand="0"/>
        <w:tblCaption w:val="Record Layout and Content – Personnel Category (Hidden in M2)"/>
      </w:tblPr>
      <w:tblGrid>
        <w:gridCol w:w="719"/>
        <w:gridCol w:w="3061"/>
        <w:gridCol w:w="900"/>
        <w:gridCol w:w="1980"/>
        <w:gridCol w:w="2700"/>
      </w:tblGrid>
      <w:tr w:rsidR="007F70C8" w:rsidRPr="007F5AE5" w14:paraId="355677B4" w14:textId="77777777" w:rsidTr="00C80A9E">
        <w:trPr>
          <w:tblHeader/>
        </w:trPr>
        <w:tc>
          <w:tcPr>
            <w:tcW w:w="719" w:type="dxa"/>
          </w:tcPr>
          <w:p w14:paraId="56F144D6"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3061" w:type="dxa"/>
          </w:tcPr>
          <w:p w14:paraId="00EAABCC"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900" w:type="dxa"/>
          </w:tcPr>
          <w:p w14:paraId="45CD73B8"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80" w:type="dxa"/>
          </w:tcPr>
          <w:p w14:paraId="75DD460A" w14:textId="77777777" w:rsidR="007F70C8" w:rsidRPr="007F5AE5" w:rsidRDefault="007F70C8"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700" w:type="dxa"/>
          </w:tcPr>
          <w:p w14:paraId="44D4DE06" w14:textId="35EDF7F0" w:rsidR="007F70C8" w:rsidRPr="007F5AE5" w:rsidRDefault="0072281E"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7F70C8" w:rsidRPr="007F5AE5" w14:paraId="07E13331" w14:textId="77777777" w:rsidTr="00BC61A5">
        <w:tc>
          <w:tcPr>
            <w:tcW w:w="719" w:type="dxa"/>
          </w:tcPr>
          <w:p w14:paraId="513B00F7"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3061" w:type="dxa"/>
          </w:tcPr>
          <w:p w14:paraId="5FA0F5FF" w14:textId="77777777" w:rsidR="007F70C8" w:rsidRPr="007F5AE5" w:rsidRDefault="007F70C8" w:rsidP="000764DC">
            <w:pPr>
              <w:rPr>
                <w:rFonts w:ascii="Verdana" w:hAnsi="Verdana"/>
                <w:sz w:val="18"/>
                <w:szCs w:val="18"/>
              </w:rPr>
            </w:pPr>
            <w:r w:rsidRPr="007F5AE5">
              <w:rPr>
                <w:rFonts w:ascii="Verdana" w:hAnsi="Verdana"/>
                <w:sz w:val="18"/>
                <w:szCs w:val="18"/>
              </w:rPr>
              <w:t>FY</w:t>
            </w:r>
          </w:p>
        </w:tc>
        <w:tc>
          <w:tcPr>
            <w:tcW w:w="900" w:type="dxa"/>
          </w:tcPr>
          <w:p w14:paraId="3D0A118D" w14:textId="77777777" w:rsidR="007F70C8" w:rsidRPr="007F5AE5" w:rsidRDefault="007F70C8" w:rsidP="000764DC">
            <w:pPr>
              <w:jc w:val="center"/>
              <w:rPr>
                <w:rFonts w:ascii="Verdana" w:hAnsi="Verdana"/>
                <w:sz w:val="18"/>
                <w:szCs w:val="18"/>
              </w:rPr>
            </w:pPr>
            <w:r w:rsidRPr="007F5AE5">
              <w:rPr>
                <w:rFonts w:ascii="Verdana" w:hAnsi="Verdana"/>
                <w:sz w:val="18"/>
                <w:szCs w:val="18"/>
              </w:rPr>
              <w:t>$4</w:t>
            </w:r>
          </w:p>
        </w:tc>
        <w:tc>
          <w:tcPr>
            <w:tcW w:w="1980" w:type="dxa"/>
          </w:tcPr>
          <w:p w14:paraId="465026DD" w14:textId="77777777" w:rsidR="007F70C8" w:rsidRPr="007F5AE5" w:rsidRDefault="007F70C8" w:rsidP="00F11B0E">
            <w:pPr>
              <w:jc w:val="center"/>
              <w:rPr>
                <w:rFonts w:ascii="Verdana" w:hAnsi="Verdana"/>
                <w:sz w:val="18"/>
                <w:szCs w:val="18"/>
              </w:rPr>
            </w:pPr>
            <w:proofErr w:type="spellStart"/>
            <w:r w:rsidRPr="007F5AE5">
              <w:rPr>
                <w:rFonts w:ascii="Verdana" w:hAnsi="Verdana"/>
                <w:sz w:val="18"/>
                <w:szCs w:val="18"/>
              </w:rPr>
              <w:t>fy</w:t>
            </w:r>
            <w:proofErr w:type="spellEnd"/>
          </w:p>
        </w:tc>
        <w:tc>
          <w:tcPr>
            <w:tcW w:w="2700" w:type="dxa"/>
          </w:tcPr>
          <w:p w14:paraId="0BEFC18F"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r w:rsidR="007F70C8" w:rsidRPr="007F5AE5" w14:paraId="200319B9" w14:textId="77777777" w:rsidTr="00BC61A5">
        <w:tc>
          <w:tcPr>
            <w:tcW w:w="719" w:type="dxa"/>
          </w:tcPr>
          <w:p w14:paraId="657580AB"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3061" w:type="dxa"/>
          </w:tcPr>
          <w:p w14:paraId="67D5FDDB" w14:textId="77777777" w:rsidR="007F70C8" w:rsidRPr="007F5AE5" w:rsidRDefault="00CD64B7" w:rsidP="000764DC">
            <w:pPr>
              <w:rPr>
                <w:rFonts w:ascii="Verdana" w:hAnsi="Verdana"/>
                <w:sz w:val="18"/>
                <w:szCs w:val="18"/>
              </w:rPr>
            </w:pPr>
            <w:r w:rsidRPr="007F5AE5">
              <w:rPr>
                <w:rFonts w:ascii="Verdana" w:hAnsi="Verdana"/>
                <w:sz w:val="18"/>
                <w:szCs w:val="18"/>
              </w:rPr>
              <w:t>Personnel Category</w:t>
            </w:r>
          </w:p>
        </w:tc>
        <w:tc>
          <w:tcPr>
            <w:tcW w:w="900" w:type="dxa"/>
          </w:tcPr>
          <w:p w14:paraId="17789D51" w14:textId="77777777" w:rsidR="007F70C8" w:rsidRPr="007F5AE5" w:rsidRDefault="00CD64B7" w:rsidP="000764DC">
            <w:pPr>
              <w:jc w:val="center"/>
              <w:rPr>
                <w:rFonts w:ascii="Verdana" w:hAnsi="Verdana"/>
                <w:sz w:val="18"/>
                <w:szCs w:val="18"/>
              </w:rPr>
            </w:pPr>
            <w:r w:rsidRPr="007F5AE5">
              <w:rPr>
                <w:rFonts w:ascii="Verdana" w:hAnsi="Verdana"/>
                <w:sz w:val="18"/>
                <w:szCs w:val="18"/>
              </w:rPr>
              <w:t>$1</w:t>
            </w:r>
          </w:p>
        </w:tc>
        <w:tc>
          <w:tcPr>
            <w:tcW w:w="1980" w:type="dxa"/>
          </w:tcPr>
          <w:p w14:paraId="0937EF57" w14:textId="77777777" w:rsidR="007F70C8" w:rsidRPr="007F5AE5" w:rsidRDefault="00CD64B7" w:rsidP="00F11B0E">
            <w:pPr>
              <w:jc w:val="center"/>
              <w:rPr>
                <w:rFonts w:ascii="Verdana" w:hAnsi="Verdana"/>
                <w:sz w:val="18"/>
                <w:szCs w:val="18"/>
              </w:rPr>
            </w:pPr>
            <w:proofErr w:type="spellStart"/>
            <w:r w:rsidRPr="007F5AE5">
              <w:rPr>
                <w:rFonts w:ascii="Verdana" w:hAnsi="Verdana"/>
                <w:sz w:val="18"/>
                <w:szCs w:val="18"/>
              </w:rPr>
              <w:t>perscat</w:t>
            </w:r>
            <w:proofErr w:type="spellEnd"/>
          </w:p>
        </w:tc>
        <w:tc>
          <w:tcPr>
            <w:tcW w:w="2700" w:type="dxa"/>
          </w:tcPr>
          <w:p w14:paraId="41E597F3"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r w:rsidR="007F70C8" w:rsidRPr="007F5AE5" w14:paraId="4A29670E" w14:textId="77777777" w:rsidTr="00BC61A5">
        <w:tc>
          <w:tcPr>
            <w:tcW w:w="719" w:type="dxa"/>
          </w:tcPr>
          <w:p w14:paraId="31FE9CE2"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3061" w:type="dxa"/>
          </w:tcPr>
          <w:p w14:paraId="0FD5594E" w14:textId="77777777" w:rsidR="007F70C8" w:rsidRPr="007F5AE5" w:rsidRDefault="00CD64B7" w:rsidP="000764DC">
            <w:pPr>
              <w:rPr>
                <w:rFonts w:ascii="Verdana" w:hAnsi="Verdana"/>
                <w:sz w:val="18"/>
                <w:szCs w:val="18"/>
              </w:rPr>
            </w:pPr>
            <w:r w:rsidRPr="007F5AE5">
              <w:rPr>
                <w:rFonts w:ascii="Verdana" w:hAnsi="Verdana"/>
                <w:sz w:val="18"/>
                <w:szCs w:val="18"/>
              </w:rPr>
              <w:t>Personnel Cat</w:t>
            </w:r>
            <w:r w:rsidR="00741464" w:rsidRPr="007F5AE5">
              <w:rPr>
                <w:rFonts w:ascii="Verdana" w:hAnsi="Verdana"/>
                <w:sz w:val="18"/>
                <w:szCs w:val="18"/>
              </w:rPr>
              <w:t>egory</w:t>
            </w:r>
            <w:r w:rsidRPr="007F5AE5">
              <w:rPr>
                <w:rFonts w:ascii="Verdana" w:hAnsi="Verdana"/>
                <w:sz w:val="18"/>
                <w:szCs w:val="18"/>
              </w:rPr>
              <w:t xml:space="preserve"> Description</w:t>
            </w:r>
          </w:p>
        </w:tc>
        <w:tc>
          <w:tcPr>
            <w:tcW w:w="900" w:type="dxa"/>
          </w:tcPr>
          <w:p w14:paraId="06CFB897" w14:textId="77777777" w:rsidR="007F70C8" w:rsidRPr="007F5AE5" w:rsidRDefault="003C5AA8" w:rsidP="000764DC">
            <w:pPr>
              <w:jc w:val="center"/>
              <w:rPr>
                <w:rFonts w:ascii="Verdana" w:hAnsi="Verdana"/>
                <w:sz w:val="18"/>
                <w:szCs w:val="18"/>
              </w:rPr>
            </w:pPr>
            <w:r w:rsidRPr="007F5AE5">
              <w:rPr>
                <w:rFonts w:ascii="Verdana" w:hAnsi="Verdana"/>
                <w:sz w:val="18"/>
                <w:szCs w:val="18"/>
              </w:rPr>
              <w:t>$22</w:t>
            </w:r>
          </w:p>
        </w:tc>
        <w:tc>
          <w:tcPr>
            <w:tcW w:w="1980" w:type="dxa"/>
          </w:tcPr>
          <w:p w14:paraId="69E9359F" w14:textId="77777777" w:rsidR="007F70C8" w:rsidRPr="007F5AE5" w:rsidRDefault="00CD64B7" w:rsidP="00F11B0E">
            <w:pPr>
              <w:jc w:val="center"/>
              <w:rPr>
                <w:rFonts w:ascii="Verdana" w:hAnsi="Verdana"/>
                <w:sz w:val="18"/>
                <w:szCs w:val="18"/>
              </w:rPr>
            </w:pPr>
            <w:proofErr w:type="spellStart"/>
            <w:r w:rsidRPr="007F5AE5">
              <w:rPr>
                <w:rFonts w:ascii="Verdana" w:hAnsi="Verdana"/>
                <w:sz w:val="18"/>
                <w:szCs w:val="18"/>
              </w:rPr>
              <w:t>persdesc</w:t>
            </w:r>
            <w:proofErr w:type="spellEnd"/>
          </w:p>
        </w:tc>
        <w:tc>
          <w:tcPr>
            <w:tcW w:w="2700" w:type="dxa"/>
          </w:tcPr>
          <w:p w14:paraId="32BAFA84"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bl>
    <w:p w14:paraId="4B9004D9" w14:textId="77777777" w:rsidR="00303EE4" w:rsidRPr="007F5AE5" w:rsidRDefault="00303EE4" w:rsidP="007F70C8">
      <w:pPr>
        <w:tabs>
          <w:tab w:val="left" w:pos="10350"/>
          <w:tab w:val="left" w:pos="10620"/>
          <w:tab w:val="left" w:pos="10800"/>
          <w:tab w:val="left" w:pos="11070"/>
          <w:tab w:val="left" w:pos="11160"/>
        </w:tabs>
        <w:rPr>
          <w:rFonts w:ascii="Verdana" w:hAnsi="Verdana"/>
        </w:rPr>
      </w:pPr>
    </w:p>
    <w:p w14:paraId="6F16D418" w14:textId="77777777" w:rsidR="00CD64B7" w:rsidRPr="007F5AE5" w:rsidRDefault="00E1612B" w:rsidP="00CD64B7">
      <w:pPr>
        <w:pStyle w:val="Heading4"/>
        <w:spacing w:after="120"/>
        <w:ind w:right="-446"/>
        <w:rPr>
          <w:rFonts w:ascii="Verdana" w:hAnsi="Verdana"/>
        </w:rPr>
      </w:pPr>
      <w:r w:rsidRPr="007F5AE5">
        <w:rPr>
          <w:rFonts w:ascii="Verdana" w:hAnsi="Verdana"/>
        </w:rPr>
        <w:t xml:space="preserve">Table 4.  </w:t>
      </w:r>
      <w:r w:rsidR="00CD64B7" w:rsidRPr="007F5AE5">
        <w:rPr>
          <w:rFonts w:ascii="Verdana" w:hAnsi="Verdana"/>
        </w:rPr>
        <w:t>Record Layout and Content</w:t>
      </w:r>
      <w:r w:rsidRPr="007F5AE5">
        <w:rPr>
          <w:rFonts w:ascii="Verdana" w:hAnsi="Verdana"/>
        </w:rPr>
        <w:t xml:space="preserve"> – Occupation Codes</w:t>
      </w:r>
    </w:p>
    <w:tbl>
      <w:tblPr>
        <w:tblStyle w:val="TableGrid"/>
        <w:tblW w:w="9360" w:type="dxa"/>
        <w:tblLayout w:type="fixed"/>
        <w:tblLook w:val="0020" w:firstRow="1" w:lastRow="0" w:firstColumn="0" w:lastColumn="0" w:noHBand="0" w:noVBand="0"/>
        <w:tblCaption w:val="Record Layout and Content – Occupation Codes"/>
      </w:tblPr>
      <w:tblGrid>
        <w:gridCol w:w="719"/>
        <w:gridCol w:w="2881"/>
        <w:gridCol w:w="896"/>
        <w:gridCol w:w="1904"/>
        <w:gridCol w:w="2960"/>
      </w:tblGrid>
      <w:tr w:rsidR="00CD64B7" w:rsidRPr="007F5AE5" w14:paraId="3CC07559" w14:textId="77777777" w:rsidTr="00C80A9E">
        <w:trPr>
          <w:tblHeader/>
        </w:trPr>
        <w:tc>
          <w:tcPr>
            <w:tcW w:w="719" w:type="dxa"/>
          </w:tcPr>
          <w:p w14:paraId="59D37FB3" w14:textId="77777777" w:rsidR="00CD64B7" w:rsidRPr="007F5AE5" w:rsidRDefault="00CD64B7"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881" w:type="dxa"/>
          </w:tcPr>
          <w:p w14:paraId="21D6CDEC" w14:textId="77777777" w:rsidR="00CD64B7" w:rsidRPr="007F5AE5" w:rsidRDefault="00CD64B7"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896" w:type="dxa"/>
          </w:tcPr>
          <w:p w14:paraId="48A68CAF" w14:textId="77777777" w:rsidR="00CD64B7" w:rsidRPr="007F5AE5" w:rsidRDefault="00CD64B7"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386FE706" w14:textId="77777777" w:rsidR="00CD64B7" w:rsidRPr="007F5AE5" w:rsidRDefault="00CD64B7"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37FE95AA" w14:textId="4B27756C" w:rsidR="00CD64B7" w:rsidRPr="007F5AE5" w:rsidRDefault="0072281E"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CD64B7" w:rsidRPr="007F5AE5" w14:paraId="47A73CBB" w14:textId="77777777" w:rsidTr="00BC61A5">
        <w:tc>
          <w:tcPr>
            <w:tcW w:w="719" w:type="dxa"/>
          </w:tcPr>
          <w:p w14:paraId="3E62A1F6"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881" w:type="dxa"/>
          </w:tcPr>
          <w:p w14:paraId="68EC30E8" w14:textId="77777777" w:rsidR="00CD64B7" w:rsidRPr="007F5AE5" w:rsidRDefault="00CD64B7" w:rsidP="000764DC">
            <w:pPr>
              <w:rPr>
                <w:rFonts w:ascii="Verdana" w:hAnsi="Verdana"/>
                <w:sz w:val="18"/>
                <w:szCs w:val="18"/>
              </w:rPr>
            </w:pPr>
            <w:r w:rsidRPr="007F5AE5">
              <w:rPr>
                <w:rFonts w:ascii="Verdana" w:hAnsi="Verdana"/>
                <w:sz w:val="18"/>
                <w:szCs w:val="18"/>
              </w:rPr>
              <w:t>FY</w:t>
            </w:r>
          </w:p>
        </w:tc>
        <w:tc>
          <w:tcPr>
            <w:tcW w:w="896" w:type="dxa"/>
          </w:tcPr>
          <w:p w14:paraId="481D2C9E" w14:textId="77777777" w:rsidR="00CD64B7" w:rsidRPr="007F5AE5" w:rsidRDefault="00CD64B7" w:rsidP="000764DC">
            <w:pPr>
              <w:jc w:val="center"/>
              <w:rPr>
                <w:rFonts w:ascii="Verdana" w:hAnsi="Verdana"/>
                <w:sz w:val="18"/>
                <w:szCs w:val="18"/>
              </w:rPr>
            </w:pPr>
            <w:r w:rsidRPr="007F5AE5">
              <w:rPr>
                <w:rFonts w:ascii="Verdana" w:hAnsi="Verdana"/>
                <w:sz w:val="18"/>
                <w:szCs w:val="18"/>
              </w:rPr>
              <w:t>$4</w:t>
            </w:r>
          </w:p>
        </w:tc>
        <w:tc>
          <w:tcPr>
            <w:tcW w:w="1904" w:type="dxa"/>
          </w:tcPr>
          <w:p w14:paraId="2245784D" w14:textId="77777777" w:rsidR="00CD64B7" w:rsidRPr="007F5AE5" w:rsidRDefault="00CD64B7" w:rsidP="00F11B0E">
            <w:pPr>
              <w:jc w:val="center"/>
              <w:rPr>
                <w:rFonts w:ascii="Verdana" w:hAnsi="Verdana"/>
                <w:sz w:val="18"/>
                <w:szCs w:val="18"/>
              </w:rPr>
            </w:pPr>
            <w:proofErr w:type="spellStart"/>
            <w:r w:rsidRPr="007F5AE5">
              <w:rPr>
                <w:rFonts w:ascii="Verdana" w:hAnsi="Verdana"/>
                <w:sz w:val="18"/>
                <w:szCs w:val="18"/>
              </w:rPr>
              <w:t>fy</w:t>
            </w:r>
            <w:proofErr w:type="spellEnd"/>
          </w:p>
        </w:tc>
        <w:tc>
          <w:tcPr>
            <w:tcW w:w="2960" w:type="dxa"/>
          </w:tcPr>
          <w:p w14:paraId="5E24DFB6"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44040782" w14:textId="77777777" w:rsidTr="00BC61A5">
        <w:tc>
          <w:tcPr>
            <w:tcW w:w="719" w:type="dxa"/>
          </w:tcPr>
          <w:p w14:paraId="75D1B62F"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881" w:type="dxa"/>
          </w:tcPr>
          <w:p w14:paraId="09472AA1" w14:textId="77777777" w:rsidR="00CD64B7" w:rsidRPr="007F5AE5" w:rsidRDefault="00CD64B7" w:rsidP="000764DC">
            <w:pPr>
              <w:rPr>
                <w:rFonts w:ascii="Verdana" w:hAnsi="Verdana"/>
                <w:sz w:val="18"/>
                <w:szCs w:val="18"/>
              </w:rPr>
            </w:pPr>
            <w:r w:rsidRPr="007F5AE5">
              <w:rPr>
                <w:rFonts w:ascii="Verdana" w:hAnsi="Verdana"/>
                <w:sz w:val="18"/>
                <w:szCs w:val="18"/>
              </w:rPr>
              <w:t>Skill Type</w:t>
            </w:r>
          </w:p>
        </w:tc>
        <w:tc>
          <w:tcPr>
            <w:tcW w:w="896" w:type="dxa"/>
          </w:tcPr>
          <w:p w14:paraId="0A3B1837" w14:textId="77777777" w:rsidR="00CD64B7" w:rsidRPr="007F5AE5" w:rsidRDefault="00CD64B7" w:rsidP="000764DC">
            <w:pPr>
              <w:jc w:val="center"/>
              <w:rPr>
                <w:rFonts w:ascii="Verdana" w:hAnsi="Verdana"/>
                <w:sz w:val="18"/>
                <w:szCs w:val="18"/>
              </w:rPr>
            </w:pPr>
            <w:r w:rsidRPr="007F5AE5">
              <w:rPr>
                <w:rFonts w:ascii="Verdana" w:hAnsi="Verdana"/>
                <w:sz w:val="18"/>
                <w:szCs w:val="18"/>
              </w:rPr>
              <w:t>$1</w:t>
            </w:r>
          </w:p>
        </w:tc>
        <w:tc>
          <w:tcPr>
            <w:tcW w:w="1904" w:type="dxa"/>
          </w:tcPr>
          <w:p w14:paraId="181CB286" w14:textId="77777777" w:rsidR="00CD64B7" w:rsidRPr="007F5AE5" w:rsidRDefault="008A33A8" w:rsidP="00F11B0E">
            <w:pPr>
              <w:jc w:val="center"/>
              <w:rPr>
                <w:rFonts w:ascii="Verdana" w:hAnsi="Verdana"/>
                <w:sz w:val="18"/>
                <w:szCs w:val="18"/>
              </w:rPr>
            </w:pPr>
            <w:r w:rsidRPr="007F5AE5">
              <w:rPr>
                <w:rFonts w:ascii="Verdana" w:hAnsi="Verdana"/>
                <w:sz w:val="18"/>
                <w:szCs w:val="18"/>
              </w:rPr>
              <w:t>skill</w:t>
            </w:r>
          </w:p>
        </w:tc>
        <w:tc>
          <w:tcPr>
            <w:tcW w:w="2960" w:type="dxa"/>
          </w:tcPr>
          <w:p w14:paraId="1FF98F88"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5FA1AC8B" w14:textId="77777777" w:rsidTr="00BC61A5">
        <w:tc>
          <w:tcPr>
            <w:tcW w:w="719" w:type="dxa"/>
          </w:tcPr>
          <w:p w14:paraId="69A0DB6B"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881" w:type="dxa"/>
          </w:tcPr>
          <w:p w14:paraId="5B0E85DD" w14:textId="77777777" w:rsidR="00CD64B7" w:rsidRPr="007F5AE5" w:rsidRDefault="00CD64B7" w:rsidP="000764DC">
            <w:pPr>
              <w:rPr>
                <w:rFonts w:ascii="Verdana" w:hAnsi="Verdana"/>
                <w:sz w:val="18"/>
                <w:szCs w:val="18"/>
              </w:rPr>
            </w:pPr>
            <w:r w:rsidRPr="007F5AE5">
              <w:rPr>
                <w:rFonts w:ascii="Verdana" w:hAnsi="Verdana"/>
                <w:sz w:val="18"/>
                <w:szCs w:val="18"/>
              </w:rPr>
              <w:t>Service Code</w:t>
            </w:r>
            <w:r w:rsidR="006A0336" w:rsidRPr="007F5AE5">
              <w:rPr>
                <w:rFonts w:ascii="Verdana" w:hAnsi="Verdana"/>
                <w:sz w:val="18"/>
                <w:szCs w:val="18"/>
              </w:rPr>
              <w:t xml:space="preserve"> of Record</w:t>
            </w:r>
          </w:p>
        </w:tc>
        <w:tc>
          <w:tcPr>
            <w:tcW w:w="896" w:type="dxa"/>
          </w:tcPr>
          <w:p w14:paraId="57326200" w14:textId="77777777" w:rsidR="00CD64B7" w:rsidRPr="007F5AE5" w:rsidRDefault="00CD64B7" w:rsidP="000764DC">
            <w:pPr>
              <w:jc w:val="center"/>
              <w:rPr>
                <w:rFonts w:ascii="Verdana" w:hAnsi="Verdana"/>
                <w:sz w:val="18"/>
                <w:szCs w:val="18"/>
              </w:rPr>
            </w:pPr>
            <w:r w:rsidRPr="007F5AE5">
              <w:rPr>
                <w:rFonts w:ascii="Verdana" w:hAnsi="Verdana"/>
                <w:sz w:val="18"/>
                <w:szCs w:val="18"/>
              </w:rPr>
              <w:t>$1</w:t>
            </w:r>
          </w:p>
        </w:tc>
        <w:tc>
          <w:tcPr>
            <w:tcW w:w="1904" w:type="dxa"/>
          </w:tcPr>
          <w:p w14:paraId="42E6775C" w14:textId="77777777" w:rsidR="00CD64B7" w:rsidRPr="007F5AE5" w:rsidRDefault="00CD64B7" w:rsidP="00F11B0E">
            <w:pPr>
              <w:jc w:val="center"/>
              <w:rPr>
                <w:rFonts w:ascii="Verdana" w:hAnsi="Verdana"/>
                <w:sz w:val="18"/>
                <w:szCs w:val="18"/>
              </w:rPr>
            </w:pPr>
            <w:r w:rsidRPr="007F5AE5">
              <w:rPr>
                <w:rFonts w:ascii="Verdana" w:hAnsi="Verdana"/>
                <w:sz w:val="18"/>
                <w:szCs w:val="18"/>
              </w:rPr>
              <w:t>service</w:t>
            </w:r>
          </w:p>
        </w:tc>
        <w:tc>
          <w:tcPr>
            <w:tcW w:w="2960" w:type="dxa"/>
          </w:tcPr>
          <w:p w14:paraId="1E7DEAB4"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3A843723" w14:textId="77777777" w:rsidTr="00BC61A5">
        <w:tc>
          <w:tcPr>
            <w:tcW w:w="719" w:type="dxa"/>
          </w:tcPr>
          <w:p w14:paraId="58653054"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4</w:t>
            </w:r>
          </w:p>
        </w:tc>
        <w:tc>
          <w:tcPr>
            <w:tcW w:w="2881" w:type="dxa"/>
          </w:tcPr>
          <w:p w14:paraId="3CFBEC92" w14:textId="77777777" w:rsidR="00CD64B7" w:rsidRPr="007F5AE5" w:rsidRDefault="00CD64B7" w:rsidP="000764DC">
            <w:pPr>
              <w:rPr>
                <w:rFonts w:ascii="Verdana" w:hAnsi="Verdana"/>
                <w:sz w:val="18"/>
                <w:szCs w:val="18"/>
              </w:rPr>
            </w:pPr>
            <w:r w:rsidRPr="007F5AE5">
              <w:rPr>
                <w:rFonts w:ascii="Verdana" w:hAnsi="Verdana"/>
                <w:sz w:val="18"/>
                <w:szCs w:val="18"/>
              </w:rPr>
              <w:t>DoD Occ Code</w:t>
            </w:r>
          </w:p>
        </w:tc>
        <w:tc>
          <w:tcPr>
            <w:tcW w:w="896" w:type="dxa"/>
          </w:tcPr>
          <w:p w14:paraId="27AF5FA7" w14:textId="77777777" w:rsidR="00CD64B7" w:rsidRPr="007F5AE5" w:rsidRDefault="00CD64B7" w:rsidP="000764DC">
            <w:pPr>
              <w:jc w:val="center"/>
              <w:rPr>
                <w:rFonts w:ascii="Verdana" w:hAnsi="Verdana"/>
                <w:sz w:val="18"/>
                <w:szCs w:val="18"/>
              </w:rPr>
            </w:pPr>
            <w:r w:rsidRPr="007F5AE5">
              <w:rPr>
                <w:rFonts w:ascii="Verdana" w:hAnsi="Verdana"/>
                <w:sz w:val="18"/>
                <w:szCs w:val="18"/>
              </w:rPr>
              <w:t>$6</w:t>
            </w:r>
          </w:p>
        </w:tc>
        <w:tc>
          <w:tcPr>
            <w:tcW w:w="1904" w:type="dxa"/>
          </w:tcPr>
          <w:p w14:paraId="0DF54F81" w14:textId="77777777" w:rsidR="00CD64B7" w:rsidRPr="007F5AE5" w:rsidRDefault="00CD64B7" w:rsidP="00F11B0E">
            <w:pPr>
              <w:jc w:val="center"/>
              <w:rPr>
                <w:rFonts w:ascii="Verdana" w:hAnsi="Verdana"/>
                <w:sz w:val="18"/>
                <w:szCs w:val="18"/>
              </w:rPr>
            </w:pPr>
            <w:proofErr w:type="spellStart"/>
            <w:r w:rsidRPr="007F5AE5">
              <w:rPr>
                <w:rFonts w:ascii="Verdana" w:hAnsi="Verdana"/>
                <w:sz w:val="18"/>
                <w:szCs w:val="18"/>
              </w:rPr>
              <w:t>dodocc</w:t>
            </w:r>
            <w:proofErr w:type="spellEnd"/>
          </w:p>
        </w:tc>
        <w:tc>
          <w:tcPr>
            <w:tcW w:w="2960" w:type="dxa"/>
          </w:tcPr>
          <w:p w14:paraId="16F7C66E"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2EA25D2A" w14:textId="77777777" w:rsidTr="00BC61A5">
        <w:tc>
          <w:tcPr>
            <w:tcW w:w="719" w:type="dxa"/>
          </w:tcPr>
          <w:p w14:paraId="7D4416FF"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5</w:t>
            </w:r>
          </w:p>
        </w:tc>
        <w:tc>
          <w:tcPr>
            <w:tcW w:w="2881" w:type="dxa"/>
          </w:tcPr>
          <w:p w14:paraId="38333A4F" w14:textId="77777777" w:rsidR="00CD64B7" w:rsidRPr="007F5AE5" w:rsidRDefault="00CD64B7" w:rsidP="000764DC">
            <w:pPr>
              <w:rPr>
                <w:rFonts w:ascii="Verdana" w:hAnsi="Verdana"/>
                <w:sz w:val="18"/>
                <w:szCs w:val="18"/>
              </w:rPr>
            </w:pPr>
            <w:r w:rsidRPr="007F5AE5">
              <w:rPr>
                <w:rFonts w:ascii="Verdana" w:hAnsi="Verdana"/>
                <w:sz w:val="18"/>
                <w:szCs w:val="18"/>
              </w:rPr>
              <w:t xml:space="preserve">DoD Occ </w:t>
            </w:r>
            <w:r w:rsidR="00741464" w:rsidRPr="007F5AE5">
              <w:rPr>
                <w:rFonts w:ascii="Verdana" w:hAnsi="Verdana"/>
                <w:sz w:val="18"/>
                <w:szCs w:val="18"/>
              </w:rPr>
              <w:t xml:space="preserve">Code </w:t>
            </w:r>
            <w:r w:rsidRPr="007F5AE5">
              <w:rPr>
                <w:rFonts w:ascii="Verdana" w:hAnsi="Verdana"/>
                <w:sz w:val="18"/>
                <w:szCs w:val="18"/>
              </w:rPr>
              <w:t>Description</w:t>
            </w:r>
          </w:p>
        </w:tc>
        <w:tc>
          <w:tcPr>
            <w:tcW w:w="896" w:type="dxa"/>
          </w:tcPr>
          <w:p w14:paraId="2050C457" w14:textId="37D4B003" w:rsidR="00CD64B7" w:rsidRPr="007F5AE5" w:rsidRDefault="00F84F1D" w:rsidP="000764DC">
            <w:pPr>
              <w:jc w:val="center"/>
              <w:rPr>
                <w:rFonts w:ascii="Verdana" w:hAnsi="Verdana"/>
                <w:sz w:val="18"/>
                <w:szCs w:val="18"/>
              </w:rPr>
            </w:pPr>
            <w:r w:rsidRPr="00E6605A">
              <w:rPr>
                <w:rFonts w:ascii="Verdana" w:hAnsi="Verdana"/>
                <w:sz w:val="18"/>
                <w:szCs w:val="18"/>
                <w:highlight w:val="yellow"/>
              </w:rPr>
              <w:t>$</w:t>
            </w:r>
            <w:r w:rsidRPr="00E6605A">
              <w:rPr>
                <w:rFonts w:ascii="Verdana" w:hAnsi="Verdana"/>
                <w:strike/>
                <w:sz w:val="18"/>
                <w:szCs w:val="18"/>
                <w:highlight w:val="yellow"/>
              </w:rPr>
              <w:t>50</w:t>
            </w:r>
            <w:r w:rsidRPr="00E6605A">
              <w:rPr>
                <w:rFonts w:ascii="Verdana" w:hAnsi="Verdana"/>
                <w:sz w:val="18"/>
                <w:szCs w:val="18"/>
                <w:highlight w:val="yellow"/>
              </w:rPr>
              <w:t>84</w:t>
            </w:r>
          </w:p>
        </w:tc>
        <w:tc>
          <w:tcPr>
            <w:tcW w:w="1904" w:type="dxa"/>
          </w:tcPr>
          <w:p w14:paraId="5588F6B3" w14:textId="77777777" w:rsidR="00CD64B7" w:rsidRPr="007F5AE5" w:rsidRDefault="00CD64B7" w:rsidP="00F11B0E">
            <w:pPr>
              <w:jc w:val="center"/>
              <w:rPr>
                <w:rFonts w:ascii="Verdana" w:hAnsi="Verdana"/>
                <w:sz w:val="18"/>
                <w:szCs w:val="18"/>
              </w:rPr>
            </w:pPr>
            <w:proofErr w:type="spellStart"/>
            <w:r w:rsidRPr="007F5AE5">
              <w:rPr>
                <w:rFonts w:ascii="Verdana" w:hAnsi="Verdana"/>
                <w:sz w:val="18"/>
                <w:szCs w:val="18"/>
              </w:rPr>
              <w:t>doddesc</w:t>
            </w:r>
            <w:proofErr w:type="spellEnd"/>
          </w:p>
        </w:tc>
        <w:tc>
          <w:tcPr>
            <w:tcW w:w="2960" w:type="dxa"/>
          </w:tcPr>
          <w:p w14:paraId="026D1A9B" w14:textId="77777777" w:rsidR="00CD64B7" w:rsidRPr="007F5AE5" w:rsidRDefault="00CD64B7" w:rsidP="000764DC">
            <w:pPr>
              <w:rPr>
                <w:rFonts w:ascii="Verdana" w:hAnsi="Verdana"/>
                <w:sz w:val="18"/>
                <w:szCs w:val="18"/>
              </w:rPr>
            </w:pPr>
          </w:p>
        </w:tc>
      </w:tr>
      <w:tr w:rsidR="00CD64B7" w:rsidRPr="007F5AE5" w14:paraId="35FAB3C0" w14:textId="77777777" w:rsidTr="00BC61A5">
        <w:tc>
          <w:tcPr>
            <w:tcW w:w="719" w:type="dxa"/>
          </w:tcPr>
          <w:p w14:paraId="25DCD839"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6</w:t>
            </w:r>
          </w:p>
        </w:tc>
        <w:tc>
          <w:tcPr>
            <w:tcW w:w="2881" w:type="dxa"/>
          </w:tcPr>
          <w:p w14:paraId="245FC386" w14:textId="77777777" w:rsidR="00CD64B7" w:rsidRPr="007F5AE5" w:rsidRDefault="00EF48A8" w:rsidP="000764DC">
            <w:pPr>
              <w:rPr>
                <w:rFonts w:ascii="Verdana" w:hAnsi="Verdana"/>
                <w:sz w:val="18"/>
                <w:szCs w:val="18"/>
              </w:rPr>
            </w:pPr>
            <w:r w:rsidRPr="007F5AE5">
              <w:rPr>
                <w:rFonts w:ascii="Verdana" w:hAnsi="Verdana"/>
                <w:sz w:val="18"/>
                <w:szCs w:val="18"/>
              </w:rPr>
              <w:t>Service Occ</w:t>
            </w:r>
            <w:r w:rsidR="00CD64B7" w:rsidRPr="007F5AE5">
              <w:rPr>
                <w:rFonts w:ascii="Verdana" w:hAnsi="Verdana"/>
                <w:sz w:val="18"/>
                <w:szCs w:val="18"/>
              </w:rPr>
              <w:t xml:space="preserve"> Code</w:t>
            </w:r>
          </w:p>
        </w:tc>
        <w:tc>
          <w:tcPr>
            <w:tcW w:w="896" w:type="dxa"/>
          </w:tcPr>
          <w:p w14:paraId="08DCA3BB" w14:textId="77777777" w:rsidR="00CD64B7" w:rsidRPr="007F5AE5" w:rsidRDefault="00CD64B7" w:rsidP="000764DC">
            <w:pPr>
              <w:jc w:val="center"/>
              <w:rPr>
                <w:rFonts w:ascii="Verdana" w:hAnsi="Verdana"/>
                <w:sz w:val="18"/>
                <w:szCs w:val="18"/>
              </w:rPr>
            </w:pPr>
            <w:r w:rsidRPr="007F5AE5">
              <w:rPr>
                <w:rFonts w:ascii="Verdana" w:hAnsi="Verdana"/>
                <w:sz w:val="18"/>
                <w:szCs w:val="18"/>
              </w:rPr>
              <w:t>$7</w:t>
            </w:r>
          </w:p>
        </w:tc>
        <w:tc>
          <w:tcPr>
            <w:tcW w:w="1904" w:type="dxa"/>
          </w:tcPr>
          <w:p w14:paraId="1381EB51" w14:textId="77777777" w:rsidR="00CD64B7" w:rsidRPr="007F5AE5" w:rsidRDefault="008A33A8" w:rsidP="00F11B0E">
            <w:pPr>
              <w:jc w:val="center"/>
              <w:rPr>
                <w:rFonts w:ascii="Verdana" w:hAnsi="Verdana"/>
                <w:sz w:val="18"/>
                <w:szCs w:val="18"/>
              </w:rPr>
            </w:pPr>
            <w:proofErr w:type="spellStart"/>
            <w:r w:rsidRPr="007F5AE5">
              <w:rPr>
                <w:rFonts w:ascii="Verdana" w:hAnsi="Verdana"/>
                <w:sz w:val="18"/>
                <w:szCs w:val="18"/>
              </w:rPr>
              <w:t>socc</w:t>
            </w:r>
            <w:proofErr w:type="spellEnd"/>
          </w:p>
        </w:tc>
        <w:tc>
          <w:tcPr>
            <w:tcW w:w="2960" w:type="dxa"/>
          </w:tcPr>
          <w:p w14:paraId="7A2D469B"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70D5C71C" w14:textId="77777777" w:rsidTr="00BC61A5">
        <w:trPr>
          <w:trHeight w:val="70"/>
        </w:trPr>
        <w:tc>
          <w:tcPr>
            <w:tcW w:w="719" w:type="dxa"/>
          </w:tcPr>
          <w:p w14:paraId="6DCEA7EF"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7</w:t>
            </w:r>
          </w:p>
        </w:tc>
        <w:tc>
          <w:tcPr>
            <w:tcW w:w="2881" w:type="dxa"/>
          </w:tcPr>
          <w:p w14:paraId="2C0D7E33" w14:textId="77777777" w:rsidR="00CD64B7" w:rsidRPr="007F5AE5" w:rsidRDefault="00CD64B7" w:rsidP="000764DC">
            <w:pPr>
              <w:rPr>
                <w:rFonts w:ascii="Verdana" w:hAnsi="Verdana"/>
                <w:sz w:val="18"/>
                <w:szCs w:val="18"/>
              </w:rPr>
            </w:pPr>
            <w:r w:rsidRPr="007F5AE5">
              <w:rPr>
                <w:rFonts w:ascii="Verdana" w:hAnsi="Verdana"/>
                <w:sz w:val="18"/>
                <w:szCs w:val="18"/>
              </w:rPr>
              <w:t xml:space="preserve">Service Occ </w:t>
            </w:r>
            <w:r w:rsidR="00741464" w:rsidRPr="007F5AE5">
              <w:rPr>
                <w:rFonts w:ascii="Verdana" w:hAnsi="Verdana"/>
                <w:sz w:val="18"/>
                <w:szCs w:val="18"/>
              </w:rPr>
              <w:t xml:space="preserve">Code </w:t>
            </w:r>
            <w:r w:rsidRPr="007F5AE5">
              <w:rPr>
                <w:rFonts w:ascii="Verdana" w:hAnsi="Verdana"/>
                <w:sz w:val="18"/>
                <w:szCs w:val="18"/>
              </w:rPr>
              <w:t>Description</w:t>
            </w:r>
          </w:p>
        </w:tc>
        <w:tc>
          <w:tcPr>
            <w:tcW w:w="896" w:type="dxa"/>
          </w:tcPr>
          <w:p w14:paraId="1CAF4678" w14:textId="0C834CEA" w:rsidR="00CD64B7" w:rsidRPr="007F5AE5" w:rsidRDefault="00F84F1D" w:rsidP="000764DC">
            <w:pPr>
              <w:jc w:val="center"/>
              <w:rPr>
                <w:rFonts w:ascii="Verdana" w:hAnsi="Verdana"/>
                <w:sz w:val="18"/>
                <w:szCs w:val="18"/>
              </w:rPr>
            </w:pPr>
            <w:r w:rsidRPr="00232097">
              <w:rPr>
                <w:rFonts w:ascii="Verdana" w:hAnsi="Verdana"/>
                <w:sz w:val="18"/>
                <w:szCs w:val="18"/>
                <w:highlight w:val="yellow"/>
              </w:rPr>
              <w:t>$</w:t>
            </w:r>
            <w:r w:rsidRPr="00E6605A">
              <w:rPr>
                <w:rFonts w:ascii="Verdana" w:hAnsi="Verdana"/>
                <w:strike/>
                <w:sz w:val="18"/>
                <w:szCs w:val="18"/>
                <w:highlight w:val="yellow"/>
              </w:rPr>
              <w:t>74</w:t>
            </w:r>
            <w:r w:rsidRPr="00E6605A">
              <w:rPr>
                <w:rFonts w:ascii="Verdana" w:hAnsi="Verdana"/>
                <w:sz w:val="18"/>
                <w:szCs w:val="18"/>
                <w:highlight w:val="yellow"/>
              </w:rPr>
              <w:t>84</w:t>
            </w:r>
          </w:p>
        </w:tc>
        <w:tc>
          <w:tcPr>
            <w:tcW w:w="1904" w:type="dxa"/>
          </w:tcPr>
          <w:p w14:paraId="0B2F1834" w14:textId="77777777" w:rsidR="00CD64B7" w:rsidRPr="007F5AE5" w:rsidRDefault="00CD64B7" w:rsidP="00F11B0E">
            <w:pPr>
              <w:jc w:val="center"/>
              <w:rPr>
                <w:rFonts w:ascii="Verdana" w:hAnsi="Verdana"/>
                <w:sz w:val="18"/>
                <w:szCs w:val="18"/>
              </w:rPr>
            </w:pPr>
            <w:proofErr w:type="spellStart"/>
            <w:r w:rsidRPr="007F5AE5">
              <w:rPr>
                <w:rFonts w:ascii="Verdana" w:hAnsi="Verdana"/>
                <w:sz w:val="18"/>
                <w:szCs w:val="18"/>
              </w:rPr>
              <w:t>servdesc</w:t>
            </w:r>
            <w:proofErr w:type="spellEnd"/>
          </w:p>
        </w:tc>
        <w:tc>
          <w:tcPr>
            <w:tcW w:w="2960" w:type="dxa"/>
          </w:tcPr>
          <w:p w14:paraId="28C0359E"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bl>
    <w:p w14:paraId="54447FC5" w14:textId="77777777" w:rsidR="00CD64B7" w:rsidRPr="007F5AE5" w:rsidRDefault="00CD64B7" w:rsidP="00CD64B7">
      <w:pPr>
        <w:tabs>
          <w:tab w:val="left" w:pos="10350"/>
          <w:tab w:val="left" w:pos="10620"/>
          <w:tab w:val="left" w:pos="10800"/>
          <w:tab w:val="left" w:pos="11070"/>
          <w:tab w:val="left" w:pos="11160"/>
        </w:tabs>
        <w:rPr>
          <w:rFonts w:ascii="Verdana" w:hAnsi="Verdana"/>
        </w:rPr>
      </w:pPr>
    </w:p>
    <w:p w14:paraId="62E6997B" w14:textId="77777777" w:rsidR="00EF7C43" w:rsidRPr="007F5AE5" w:rsidRDefault="00EF7C43" w:rsidP="00EF7C43">
      <w:pPr>
        <w:tabs>
          <w:tab w:val="left" w:pos="8640"/>
        </w:tabs>
        <w:ind w:right="-450"/>
        <w:rPr>
          <w:rFonts w:ascii="Verdana" w:hAnsi="Verdana"/>
        </w:rPr>
      </w:pPr>
    </w:p>
    <w:p w14:paraId="439AF99F" w14:textId="77777777" w:rsidR="00EF7C43" w:rsidRPr="007F5AE5" w:rsidRDefault="00E1612B" w:rsidP="00EB4299">
      <w:pPr>
        <w:pStyle w:val="Heading4"/>
        <w:spacing w:after="120"/>
        <w:ind w:right="-446"/>
        <w:rPr>
          <w:rFonts w:ascii="Verdana" w:hAnsi="Verdana"/>
        </w:rPr>
      </w:pPr>
      <w:r w:rsidRPr="007F5AE5">
        <w:rPr>
          <w:rFonts w:ascii="Verdana" w:hAnsi="Verdana"/>
        </w:rPr>
        <w:t xml:space="preserve">Table 5.  </w:t>
      </w:r>
      <w:r w:rsidR="00EF7C43" w:rsidRPr="007F5AE5">
        <w:rPr>
          <w:rFonts w:ascii="Verdana" w:hAnsi="Verdana"/>
        </w:rPr>
        <w:t>Record Layout and Content</w:t>
      </w:r>
      <w:r w:rsidRPr="007F5AE5">
        <w:rPr>
          <w:rFonts w:ascii="Verdana" w:hAnsi="Verdana"/>
        </w:rPr>
        <w:t xml:space="preserve"> – Skill Type</w:t>
      </w:r>
    </w:p>
    <w:tbl>
      <w:tblPr>
        <w:tblStyle w:val="TableGrid"/>
        <w:tblW w:w="9360" w:type="dxa"/>
        <w:tblLayout w:type="fixed"/>
        <w:tblLook w:val="0020" w:firstRow="1" w:lastRow="0" w:firstColumn="0" w:lastColumn="0" w:noHBand="0" w:noVBand="0"/>
        <w:tblCaption w:val="Record Layout and Content – Skill Type"/>
      </w:tblPr>
      <w:tblGrid>
        <w:gridCol w:w="719"/>
        <w:gridCol w:w="2607"/>
        <w:gridCol w:w="1170"/>
        <w:gridCol w:w="1904"/>
        <w:gridCol w:w="2960"/>
      </w:tblGrid>
      <w:tr w:rsidR="00EF7C43" w:rsidRPr="007F5AE5" w14:paraId="43F30441" w14:textId="77777777" w:rsidTr="00C80A9E">
        <w:trPr>
          <w:tblHeader/>
        </w:trPr>
        <w:tc>
          <w:tcPr>
            <w:tcW w:w="719" w:type="dxa"/>
          </w:tcPr>
          <w:p w14:paraId="2B671EDB" w14:textId="77777777" w:rsidR="00EF7C43" w:rsidRPr="007F5AE5" w:rsidRDefault="00EF7C43"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607" w:type="dxa"/>
          </w:tcPr>
          <w:p w14:paraId="2E178616" w14:textId="77777777" w:rsidR="00EF7C43" w:rsidRPr="007F5AE5" w:rsidRDefault="00EF7C43"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1170" w:type="dxa"/>
          </w:tcPr>
          <w:p w14:paraId="577FBB41" w14:textId="77777777" w:rsidR="00EF7C43" w:rsidRPr="007F5AE5" w:rsidRDefault="00EF7C43"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5A3F8E78" w14:textId="77777777" w:rsidR="00EF7C43" w:rsidRPr="007F5AE5" w:rsidRDefault="00EF7C43"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534973F9" w14:textId="1AA4BD66" w:rsidR="00EF7C43" w:rsidRPr="007F5AE5" w:rsidRDefault="0072281E"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EF7C43" w:rsidRPr="007F5AE5" w14:paraId="42983FBF" w14:textId="77777777" w:rsidTr="00BC61A5">
        <w:tc>
          <w:tcPr>
            <w:tcW w:w="719" w:type="dxa"/>
          </w:tcPr>
          <w:p w14:paraId="5CF7018F"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607" w:type="dxa"/>
          </w:tcPr>
          <w:p w14:paraId="0B03C3E3" w14:textId="77777777" w:rsidR="00EF7C43" w:rsidRPr="007F5AE5" w:rsidRDefault="00EF7C43" w:rsidP="000764DC">
            <w:pPr>
              <w:rPr>
                <w:rFonts w:ascii="Verdana" w:hAnsi="Verdana"/>
                <w:sz w:val="18"/>
                <w:szCs w:val="18"/>
              </w:rPr>
            </w:pPr>
            <w:r w:rsidRPr="007F5AE5">
              <w:rPr>
                <w:rFonts w:ascii="Verdana" w:hAnsi="Verdana"/>
                <w:sz w:val="18"/>
                <w:szCs w:val="18"/>
              </w:rPr>
              <w:t>FY</w:t>
            </w:r>
          </w:p>
        </w:tc>
        <w:tc>
          <w:tcPr>
            <w:tcW w:w="1170" w:type="dxa"/>
          </w:tcPr>
          <w:p w14:paraId="2A7E9563" w14:textId="77777777" w:rsidR="00EF7C43" w:rsidRPr="007F5AE5" w:rsidRDefault="00EF7C43" w:rsidP="000764DC">
            <w:pPr>
              <w:jc w:val="center"/>
              <w:rPr>
                <w:rFonts w:ascii="Verdana" w:hAnsi="Verdana"/>
                <w:sz w:val="18"/>
                <w:szCs w:val="18"/>
              </w:rPr>
            </w:pPr>
            <w:r w:rsidRPr="007F5AE5">
              <w:rPr>
                <w:rFonts w:ascii="Verdana" w:hAnsi="Verdana"/>
                <w:sz w:val="18"/>
                <w:szCs w:val="18"/>
              </w:rPr>
              <w:t>$4</w:t>
            </w:r>
          </w:p>
        </w:tc>
        <w:tc>
          <w:tcPr>
            <w:tcW w:w="1904" w:type="dxa"/>
          </w:tcPr>
          <w:p w14:paraId="5535BA1A" w14:textId="77777777" w:rsidR="00EF7C43" w:rsidRPr="007F5AE5" w:rsidRDefault="00EF7C43" w:rsidP="00F11B0E">
            <w:pPr>
              <w:jc w:val="center"/>
              <w:rPr>
                <w:rFonts w:ascii="Verdana" w:hAnsi="Verdana"/>
                <w:sz w:val="18"/>
                <w:szCs w:val="18"/>
              </w:rPr>
            </w:pPr>
            <w:proofErr w:type="spellStart"/>
            <w:r w:rsidRPr="007F5AE5">
              <w:rPr>
                <w:rFonts w:ascii="Verdana" w:hAnsi="Verdana"/>
                <w:sz w:val="18"/>
                <w:szCs w:val="18"/>
              </w:rPr>
              <w:t>fy</w:t>
            </w:r>
            <w:proofErr w:type="spellEnd"/>
          </w:p>
        </w:tc>
        <w:tc>
          <w:tcPr>
            <w:tcW w:w="2960" w:type="dxa"/>
          </w:tcPr>
          <w:p w14:paraId="093147B2" w14:textId="77777777" w:rsidR="00EF7C43" w:rsidRPr="007F5AE5" w:rsidRDefault="00EF7C43" w:rsidP="000764DC">
            <w:pPr>
              <w:rPr>
                <w:rFonts w:ascii="Verdana" w:hAnsi="Verdana"/>
                <w:sz w:val="18"/>
                <w:szCs w:val="18"/>
              </w:rPr>
            </w:pPr>
            <w:r w:rsidRPr="007F5AE5">
              <w:rPr>
                <w:rFonts w:ascii="Verdana" w:hAnsi="Verdana"/>
                <w:sz w:val="18"/>
                <w:szCs w:val="18"/>
              </w:rPr>
              <w:t>No Transformation</w:t>
            </w:r>
          </w:p>
        </w:tc>
      </w:tr>
      <w:tr w:rsidR="00EF7C43" w:rsidRPr="007F5AE5" w14:paraId="20BAE93D" w14:textId="77777777" w:rsidTr="00BC61A5">
        <w:tc>
          <w:tcPr>
            <w:tcW w:w="719" w:type="dxa"/>
          </w:tcPr>
          <w:p w14:paraId="65D2522F"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607" w:type="dxa"/>
          </w:tcPr>
          <w:p w14:paraId="50A7C012" w14:textId="77777777" w:rsidR="00EF7C43" w:rsidRPr="007F5AE5" w:rsidRDefault="00EF7C43" w:rsidP="000764DC">
            <w:pPr>
              <w:rPr>
                <w:rFonts w:ascii="Verdana" w:hAnsi="Verdana"/>
                <w:sz w:val="18"/>
                <w:szCs w:val="18"/>
              </w:rPr>
            </w:pPr>
            <w:r w:rsidRPr="007F5AE5">
              <w:rPr>
                <w:rFonts w:ascii="Verdana" w:hAnsi="Verdana"/>
                <w:sz w:val="18"/>
                <w:szCs w:val="18"/>
              </w:rPr>
              <w:t>Skill Type</w:t>
            </w:r>
          </w:p>
        </w:tc>
        <w:tc>
          <w:tcPr>
            <w:tcW w:w="1170" w:type="dxa"/>
          </w:tcPr>
          <w:p w14:paraId="4E805B10" w14:textId="77777777" w:rsidR="00EF7C43" w:rsidRPr="007F5AE5" w:rsidRDefault="00EF7C43" w:rsidP="000764DC">
            <w:pPr>
              <w:jc w:val="center"/>
              <w:rPr>
                <w:rFonts w:ascii="Verdana" w:hAnsi="Verdana"/>
                <w:sz w:val="18"/>
                <w:szCs w:val="18"/>
              </w:rPr>
            </w:pPr>
            <w:r w:rsidRPr="007F5AE5">
              <w:rPr>
                <w:rFonts w:ascii="Verdana" w:hAnsi="Verdana"/>
                <w:sz w:val="18"/>
                <w:szCs w:val="18"/>
              </w:rPr>
              <w:t>$1</w:t>
            </w:r>
          </w:p>
        </w:tc>
        <w:tc>
          <w:tcPr>
            <w:tcW w:w="1904" w:type="dxa"/>
          </w:tcPr>
          <w:p w14:paraId="2D325D90" w14:textId="77777777" w:rsidR="00EF7C43" w:rsidRPr="007F5AE5" w:rsidRDefault="008A33A8" w:rsidP="00F11B0E">
            <w:pPr>
              <w:jc w:val="center"/>
              <w:rPr>
                <w:rFonts w:ascii="Verdana" w:hAnsi="Verdana"/>
                <w:sz w:val="18"/>
                <w:szCs w:val="18"/>
              </w:rPr>
            </w:pPr>
            <w:r w:rsidRPr="007F5AE5">
              <w:rPr>
                <w:rFonts w:ascii="Verdana" w:hAnsi="Verdana"/>
                <w:sz w:val="18"/>
                <w:szCs w:val="18"/>
              </w:rPr>
              <w:t>skill</w:t>
            </w:r>
          </w:p>
        </w:tc>
        <w:tc>
          <w:tcPr>
            <w:tcW w:w="2960" w:type="dxa"/>
          </w:tcPr>
          <w:p w14:paraId="003C349C" w14:textId="77777777" w:rsidR="00EF7C43" w:rsidRPr="007F5AE5" w:rsidRDefault="00EF7C43" w:rsidP="000764DC">
            <w:pPr>
              <w:rPr>
                <w:rFonts w:ascii="Verdana" w:hAnsi="Verdana"/>
                <w:sz w:val="18"/>
                <w:szCs w:val="18"/>
              </w:rPr>
            </w:pPr>
            <w:r w:rsidRPr="007F5AE5">
              <w:rPr>
                <w:rFonts w:ascii="Verdana" w:hAnsi="Verdana"/>
                <w:sz w:val="18"/>
                <w:szCs w:val="18"/>
              </w:rPr>
              <w:t>No Transformation</w:t>
            </w:r>
          </w:p>
        </w:tc>
      </w:tr>
      <w:tr w:rsidR="00EF7C43" w:rsidRPr="007F5AE5" w14:paraId="46F24C11" w14:textId="77777777" w:rsidTr="00BC61A5">
        <w:tc>
          <w:tcPr>
            <w:tcW w:w="719" w:type="dxa"/>
          </w:tcPr>
          <w:p w14:paraId="3D929537"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607" w:type="dxa"/>
          </w:tcPr>
          <w:p w14:paraId="3B732EDB" w14:textId="77777777" w:rsidR="00EF7C43" w:rsidRPr="007F5AE5" w:rsidRDefault="00EF7C43" w:rsidP="000764DC">
            <w:pPr>
              <w:rPr>
                <w:rFonts w:ascii="Verdana" w:hAnsi="Verdana"/>
                <w:sz w:val="18"/>
                <w:szCs w:val="18"/>
              </w:rPr>
            </w:pPr>
            <w:r w:rsidRPr="007F5AE5">
              <w:rPr>
                <w:rFonts w:ascii="Verdana" w:hAnsi="Verdana"/>
                <w:sz w:val="18"/>
                <w:szCs w:val="18"/>
              </w:rPr>
              <w:t>Skill Type Description</w:t>
            </w:r>
          </w:p>
        </w:tc>
        <w:tc>
          <w:tcPr>
            <w:tcW w:w="1170" w:type="dxa"/>
          </w:tcPr>
          <w:p w14:paraId="4CD95329" w14:textId="1332EED0" w:rsidR="00EF7C43" w:rsidRPr="007F5AE5" w:rsidRDefault="000D705D" w:rsidP="000764DC">
            <w:pPr>
              <w:jc w:val="center"/>
              <w:rPr>
                <w:rFonts w:ascii="Verdana" w:hAnsi="Verdana"/>
                <w:sz w:val="18"/>
                <w:szCs w:val="18"/>
              </w:rPr>
            </w:pPr>
            <w:r w:rsidRPr="00E80058">
              <w:rPr>
                <w:rFonts w:ascii="Verdana" w:hAnsi="Verdana"/>
                <w:sz w:val="18"/>
                <w:szCs w:val="18"/>
                <w:highlight w:val="yellow"/>
              </w:rPr>
              <w:t>$</w:t>
            </w:r>
            <w:r w:rsidRPr="00E80058">
              <w:rPr>
                <w:rFonts w:ascii="Verdana" w:hAnsi="Verdana"/>
                <w:strike/>
                <w:sz w:val="18"/>
                <w:szCs w:val="18"/>
                <w:highlight w:val="yellow"/>
              </w:rPr>
              <w:t>32</w:t>
            </w:r>
            <w:r w:rsidRPr="00614771">
              <w:rPr>
                <w:rFonts w:ascii="Verdana" w:hAnsi="Verdana"/>
                <w:sz w:val="18"/>
                <w:szCs w:val="18"/>
                <w:highlight w:val="yellow"/>
              </w:rPr>
              <w:t>38</w:t>
            </w:r>
          </w:p>
        </w:tc>
        <w:tc>
          <w:tcPr>
            <w:tcW w:w="1904" w:type="dxa"/>
          </w:tcPr>
          <w:p w14:paraId="4858304C" w14:textId="77777777" w:rsidR="00EF7C43" w:rsidRPr="007F5AE5" w:rsidRDefault="00EF7C43" w:rsidP="00F11B0E">
            <w:pPr>
              <w:jc w:val="center"/>
              <w:rPr>
                <w:rFonts w:ascii="Verdana" w:hAnsi="Verdana"/>
                <w:sz w:val="18"/>
                <w:szCs w:val="18"/>
              </w:rPr>
            </w:pPr>
            <w:proofErr w:type="spellStart"/>
            <w:r w:rsidRPr="007F5AE5">
              <w:rPr>
                <w:rFonts w:ascii="Verdana" w:hAnsi="Verdana"/>
                <w:sz w:val="18"/>
                <w:szCs w:val="18"/>
              </w:rPr>
              <w:t>skilldes</w:t>
            </w:r>
            <w:proofErr w:type="spellEnd"/>
          </w:p>
        </w:tc>
        <w:tc>
          <w:tcPr>
            <w:tcW w:w="2960" w:type="dxa"/>
          </w:tcPr>
          <w:p w14:paraId="7A41BCBB" w14:textId="77777777" w:rsidR="00EF7C43" w:rsidRPr="007F5AE5" w:rsidRDefault="00EF7C43" w:rsidP="000764DC">
            <w:pPr>
              <w:rPr>
                <w:rFonts w:ascii="Verdana" w:hAnsi="Verdana"/>
                <w:sz w:val="18"/>
                <w:szCs w:val="18"/>
              </w:rPr>
            </w:pPr>
            <w:r w:rsidRPr="007F5AE5">
              <w:rPr>
                <w:rFonts w:ascii="Verdana" w:hAnsi="Verdana"/>
                <w:sz w:val="18"/>
                <w:szCs w:val="18"/>
              </w:rPr>
              <w:t>No Transformation</w:t>
            </w:r>
          </w:p>
        </w:tc>
      </w:tr>
      <w:tr w:rsidR="00EF7C43" w:rsidRPr="007F5AE5" w14:paraId="2BA436F8" w14:textId="77777777" w:rsidTr="00BC61A5">
        <w:tc>
          <w:tcPr>
            <w:tcW w:w="719" w:type="dxa"/>
          </w:tcPr>
          <w:p w14:paraId="585D0503"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4</w:t>
            </w:r>
          </w:p>
        </w:tc>
        <w:tc>
          <w:tcPr>
            <w:tcW w:w="2607" w:type="dxa"/>
          </w:tcPr>
          <w:p w14:paraId="03961FF5" w14:textId="77777777" w:rsidR="00EF7C43" w:rsidRPr="007F5AE5" w:rsidRDefault="00216925" w:rsidP="000764DC">
            <w:pPr>
              <w:rPr>
                <w:rFonts w:ascii="Verdana" w:hAnsi="Verdana"/>
                <w:sz w:val="18"/>
                <w:szCs w:val="18"/>
              </w:rPr>
            </w:pPr>
            <w:r w:rsidRPr="007F5AE5">
              <w:rPr>
                <w:rFonts w:ascii="Verdana" w:hAnsi="Verdana"/>
                <w:sz w:val="18"/>
                <w:szCs w:val="18"/>
              </w:rPr>
              <w:t xml:space="preserve">Skill Type </w:t>
            </w:r>
            <w:r w:rsidR="009B1B50" w:rsidRPr="007F5AE5">
              <w:rPr>
                <w:rFonts w:ascii="Verdana" w:hAnsi="Verdana"/>
                <w:sz w:val="18"/>
                <w:szCs w:val="18"/>
              </w:rPr>
              <w:t xml:space="preserve">and </w:t>
            </w:r>
            <w:r w:rsidR="00EF7C43" w:rsidRPr="007F5AE5">
              <w:rPr>
                <w:rFonts w:ascii="Verdana" w:hAnsi="Verdana"/>
                <w:sz w:val="18"/>
                <w:szCs w:val="18"/>
              </w:rPr>
              <w:t>Suffix</w:t>
            </w:r>
          </w:p>
        </w:tc>
        <w:tc>
          <w:tcPr>
            <w:tcW w:w="1170" w:type="dxa"/>
          </w:tcPr>
          <w:p w14:paraId="3154A1A4" w14:textId="77777777" w:rsidR="00EF7C43" w:rsidRPr="007F5AE5" w:rsidRDefault="00EF7C43" w:rsidP="000764DC">
            <w:pPr>
              <w:jc w:val="center"/>
              <w:rPr>
                <w:rFonts w:ascii="Verdana" w:hAnsi="Verdana"/>
                <w:sz w:val="18"/>
                <w:szCs w:val="18"/>
              </w:rPr>
            </w:pPr>
            <w:r w:rsidRPr="007F5AE5">
              <w:rPr>
                <w:rFonts w:ascii="Verdana" w:hAnsi="Verdana"/>
                <w:sz w:val="18"/>
                <w:szCs w:val="18"/>
              </w:rPr>
              <w:t>$</w:t>
            </w:r>
            <w:r w:rsidR="00902081" w:rsidRPr="007F5AE5">
              <w:rPr>
                <w:rFonts w:ascii="Verdana" w:hAnsi="Verdana"/>
                <w:sz w:val="18"/>
                <w:szCs w:val="18"/>
              </w:rPr>
              <w:t>2</w:t>
            </w:r>
          </w:p>
        </w:tc>
        <w:tc>
          <w:tcPr>
            <w:tcW w:w="1904" w:type="dxa"/>
          </w:tcPr>
          <w:p w14:paraId="16C9EDCB" w14:textId="77777777" w:rsidR="00EF7C43" w:rsidRPr="007F5AE5" w:rsidRDefault="00EF7C43" w:rsidP="00F11B0E">
            <w:pPr>
              <w:jc w:val="center"/>
              <w:rPr>
                <w:rFonts w:ascii="Verdana" w:hAnsi="Verdana"/>
                <w:sz w:val="18"/>
                <w:szCs w:val="18"/>
              </w:rPr>
            </w:pPr>
            <w:r w:rsidRPr="007F5AE5">
              <w:rPr>
                <w:rFonts w:ascii="Verdana" w:hAnsi="Verdana"/>
                <w:sz w:val="18"/>
                <w:szCs w:val="18"/>
              </w:rPr>
              <w:t>suffix</w:t>
            </w:r>
          </w:p>
        </w:tc>
        <w:tc>
          <w:tcPr>
            <w:tcW w:w="2960" w:type="dxa"/>
          </w:tcPr>
          <w:p w14:paraId="5BB436B9" w14:textId="77777777" w:rsidR="00EF7C43" w:rsidRPr="007F5AE5" w:rsidRDefault="00902081" w:rsidP="000764DC">
            <w:pPr>
              <w:rPr>
                <w:rFonts w:ascii="Verdana" w:hAnsi="Verdana"/>
                <w:sz w:val="18"/>
                <w:szCs w:val="18"/>
              </w:rPr>
            </w:pPr>
            <w:r w:rsidRPr="007F5AE5">
              <w:rPr>
                <w:rFonts w:ascii="Verdana" w:hAnsi="Verdana"/>
                <w:sz w:val="18"/>
                <w:szCs w:val="18"/>
              </w:rPr>
              <w:t>Concatenation of Skill Type and Suffix Code</w:t>
            </w:r>
          </w:p>
        </w:tc>
      </w:tr>
      <w:tr w:rsidR="00EF7C43" w:rsidRPr="007F5AE5" w14:paraId="5D5E9E5C" w14:textId="77777777" w:rsidTr="00BC61A5">
        <w:trPr>
          <w:trHeight w:val="70"/>
        </w:trPr>
        <w:tc>
          <w:tcPr>
            <w:tcW w:w="719" w:type="dxa"/>
          </w:tcPr>
          <w:p w14:paraId="55DD80D0"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5</w:t>
            </w:r>
          </w:p>
        </w:tc>
        <w:tc>
          <w:tcPr>
            <w:tcW w:w="2607" w:type="dxa"/>
          </w:tcPr>
          <w:p w14:paraId="2DA398A9" w14:textId="77777777" w:rsidR="00EF7C43" w:rsidRPr="007F5AE5" w:rsidRDefault="00741464" w:rsidP="000764DC">
            <w:pPr>
              <w:rPr>
                <w:rFonts w:ascii="Verdana" w:hAnsi="Verdana"/>
                <w:sz w:val="18"/>
                <w:szCs w:val="18"/>
              </w:rPr>
            </w:pPr>
            <w:r w:rsidRPr="007F5AE5">
              <w:rPr>
                <w:rFonts w:ascii="Verdana" w:hAnsi="Verdana"/>
                <w:sz w:val="18"/>
                <w:szCs w:val="18"/>
              </w:rPr>
              <w:t xml:space="preserve">Skill Type </w:t>
            </w:r>
            <w:r w:rsidR="009B1B50" w:rsidRPr="007F5AE5">
              <w:rPr>
                <w:rFonts w:ascii="Verdana" w:hAnsi="Verdana"/>
                <w:sz w:val="18"/>
                <w:szCs w:val="18"/>
              </w:rPr>
              <w:t xml:space="preserve">and </w:t>
            </w:r>
            <w:r w:rsidR="00EF7C43" w:rsidRPr="007F5AE5">
              <w:rPr>
                <w:rFonts w:ascii="Verdana" w:hAnsi="Verdana"/>
                <w:sz w:val="18"/>
                <w:szCs w:val="18"/>
              </w:rPr>
              <w:t>Suffix Description</w:t>
            </w:r>
          </w:p>
        </w:tc>
        <w:tc>
          <w:tcPr>
            <w:tcW w:w="1170" w:type="dxa"/>
          </w:tcPr>
          <w:p w14:paraId="782450DA" w14:textId="59EC6898" w:rsidR="00EF7C43" w:rsidRPr="007F5AE5" w:rsidRDefault="000D705D" w:rsidP="000764DC">
            <w:pPr>
              <w:jc w:val="center"/>
              <w:rPr>
                <w:rFonts w:ascii="Verdana" w:hAnsi="Verdana"/>
                <w:sz w:val="18"/>
                <w:szCs w:val="18"/>
              </w:rPr>
            </w:pPr>
            <w:r w:rsidRPr="005E261E">
              <w:rPr>
                <w:rFonts w:ascii="Verdana" w:hAnsi="Verdana"/>
                <w:sz w:val="18"/>
                <w:szCs w:val="18"/>
                <w:highlight w:val="yellow"/>
              </w:rPr>
              <w:t>$</w:t>
            </w:r>
            <w:r w:rsidRPr="005E261E">
              <w:rPr>
                <w:rFonts w:ascii="Verdana" w:hAnsi="Verdana"/>
                <w:strike/>
                <w:sz w:val="18"/>
                <w:szCs w:val="18"/>
                <w:highlight w:val="yellow"/>
              </w:rPr>
              <w:t>28</w:t>
            </w:r>
            <w:r w:rsidRPr="00232097">
              <w:rPr>
                <w:rFonts w:ascii="Verdana" w:hAnsi="Verdana"/>
                <w:sz w:val="18"/>
                <w:szCs w:val="18"/>
                <w:highlight w:val="yellow"/>
              </w:rPr>
              <w:t>38</w:t>
            </w:r>
          </w:p>
        </w:tc>
        <w:tc>
          <w:tcPr>
            <w:tcW w:w="1904" w:type="dxa"/>
          </w:tcPr>
          <w:p w14:paraId="243EA3A6" w14:textId="77777777" w:rsidR="00EF7C43" w:rsidRPr="007F5AE5" w:rsidRDefault="00676890" w:rsidP="00F11B0E">
            <w:pPr>
              <w:jc w:val="center"/>
              <w:rPr>
                <w:rFonts w:ascii="Verdana" w:hAnsi="Verdana"/>
                <w:sz w:val="18"/>
                <w:szCs w:val="18"/>
              </w:rPr>
            </w:pPr>
            <w:proofErr w:type="spellStart"/>
            <w:r w:rsidRPr="007F5AE5">
              <w:rPr>
                <w:rFonts w:ascii="Verdana" w:hAnsi="Verdana"/>
                <w:sz w:val="18"/>
                <w:szCs w:val="18"/>
              </w:rPr>
              <w:t>sufdesc</w:t>
            </w:r>
            <w:proofErr w:type="spellEnd"/>
          </w:p>
        </w:tc>
        <w:tc>
          <w:tcPr>
            <w:tcW w:w="2960" w:type="dxa"/>
          </w:tcPr>
          <w:p w14:paraId="1218D2E0" w14:textId="77777777" w:rsidR="00EF7C43" w:rsidRPr="007F5AE5" w:rsidRDefault="00EF7C43" w:rsidP="000764DC">
            <w:pPr>
              <w:rPr>
                <w:rFonts w:ascii="Verdana" w:hAnsi="Verdana"/>
                <w:sz w:val="18"/>
                <w:szCs w:val="18"/>
              </w:rPr>
            </w:pPr>
            <w:r w:rsidRPr="007F5AE5">
              <w:rPr>
                <w:rFonts w:ascii="Verdana" w:hAnsi="Verdana"/>
                <w:sz w:val="18"/>
                <w:szCs w:val="18"/>
              </w:rPr>
              <w:t>No Transformation</w:t>
            </w:r>
            <w:r w:rsidR="009B1B50" w:rsidRPr="007F5AE5">
              <w:rPr>
                <w:rFonts w:ascii="Verdana" w:hAnsi="Verdana"/>
                <w:sz w:val="18"/>
                <w:szCs w:val="18"/>
              </w:rPr>
              <w:t xml:space="preserve"> (use MEPRS “Skill Type Suffix” object)</w:t>
            </w:r>
          </w:p>
        </w:tc>
      </w:tr>
    </w:tbl>
    <w:p w14:paraId="761F4767" w14:textId="77777777" w:rsidR="006265BC" w:rsidRPr="007F5AE5" w:rsidRDefault="006265BC" w:rsidP="00EF7C43">
      <w:pPr>
        <w:tabs>
          <w:tab w:val="left" w:pos="10350"/>
          <w:tab w:val="left" w:pos="10620"/>
          <w:tab w:val="left" w:pos="10800"/>
          <w:tab w:val="left" w:pos="11070"/>
          <w:tab w:val="left" w:pos="11160"/>
        </w:tabs>
        <w:rPr>
          <w:rFonts w:ascii="Verdana" w:hAnsi="Verdana"/>
        </w:rPr>
      </w:pPr>
    </w:p>
    <w:p w14:paraId="29032FD5" w14:textId="77777777" w:rsidR="006265BC" w:rsidRPr="007F5AE5" w:rsidRDefault="00E1612B" w:rsidP="006265BC">
      <w:pPr>
        <w:pStyle w:val="Heading4"/>
        <w:spacing w:after="120"/>
        <w:ind w:right="-446"/>
        <w:rPr>
          <w:rFonts w:ascii="Verdana" w:hAnsi="Verdana"/>
        </w:rPr>
      </w:pPr>
      <w:r w:rsidRPr="007F5AE5">
        <w:rPr>
          <w:rFonts w:ascii="Verdana" w:hAnsi="Verdana"/>
        </w:rPr>
        <w:t xml:space="preserve">Table 6.  </w:t>
      </w:r>
      <w:r w:rsidR="006265BC" w:rsidRPr="007F5AE5">
        <w:rPr>
          <w:rFonts w:ascii="Verdana" w:hAnsi="Verdana"/>
        </w:rPr>
        <w:t>Record Layout and Content</w:t>
      </w:r>
      <w:r w:rsidRPr="007F5AE5">
        <w:rPr>
          <w:rFonts w:ascii="Verdana" w:hAnsi="Verdana"/>
        </w:rPr>
        <w:t xml:space="preserve"> – MEPRS3</w:t>
      </w:r>
    </w:p>
    <w:tbl>
      <w:tblPr>
        <w:tblStyle w:val="TableGrid"/>
        <w:tblW w:w="9360" w:type="dxa"/>
        <w:tblLayout w:type="fixed"/>
        <w:tblLook w:val="0020" w:firstRow="1" w:lastRow="0" w:firstColumn="0" w:lastColumn="0" w:noHBand="0" w:noVBand="0"/>
        <w:tblCaption w:val="Record Layout and Content – MEPRS3"/>
      </w:tblPr>
      <w:tblGrid>
        <w:gridCol w:w="719"/>
        <w:gridCol w:w="2607"/>
        <w:gridCol w:w="1170"/>
        <w:gridCol w:w="1904"/>
        <w:gridCol w:w="2960"/>
      </w:tblGrid>
      <w:tr w:rsidR="006265BC" w:rsidRPr="007F5AE5" w14:paraId="08B2CA50" w14:textId="77777777" w:rsidTr="00C80A9E">
        <w:trPr>
          <w:tblHeader/>
        </w:trPr>
        <w:tc>
          <w:tcPr>
            <w:tcW w:w="719" w:type="dxa"/>
          </w:tcPr>
          <w:p w14:paraId="7A4ECA21" w14:textId="77777777" w:rsidR="006265BC" w:rsidRPr="007F5AE5" w:rsidRDefault="006265BC" w:rsidP="00A66FC2">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607" w:type="dxa"/>
          </w:tcPr>
          <w:p w14:paraId="3BAD4654" w14:textId="77777777" w:rsidR="006265BC" w:rsidRPr="007F5AE5" w:rsidRDefault="006265BC" w:rsidP="00A66FC2">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1170" w:type="dxa"/>
          </w:tcPr>
          <w:p w14:paraId="016FE58D" w14:textId="77777777" w:rsidR="006265BC" w:rsidRPr="007F5AE5" w:rsidRDefault="006265BC" w:rsidP="00A66FC2">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3CC60E51" w14:textId="77777777" w:rsidR="006265BC" w:rsidRPr="007F5AE5" w:rsidRDefault="006265BC"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152006D5" w14:textId="52CC7B4D" w:rsidR="006265BC" w:rsidRPr="007F5AE5" w:rsidRDefault="0072281E" w:rsidP="00A66FC2">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6265BC" w:rsidRPr="007F5AE5" w14:paraId="64C07461" w14:textId="77777777" w:rsidTr="00BC61A5">
        <w:tc>
          <w:tcPr>
            <w:tcW w:w="719" w:type="dxa"/>
          </w:tcPr>
          <w:p w14:paraId="4E0803A1" w14:textId="77777777" w:rsidR="006265BC" w:rsidRPr="007F5AE5" w:rsidRDefault="006265BC" w:rsidP="00A66FC2">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607" w:type="dxa"/>
          </w:tcPr>
          <w:p w14:paraId="2480038B" w14:textId="77777777" w:rsidR="006265BC" w:rsidRPr="007F5AE5" w:rsidRDefault="006265BC" w:rsidP="00A66FC2">
            <w:pPr>
              <w:rPr>
                <w:rFonts w:ascii="Verdana" w:hAnsi="Verdana"/>
                <w:sz w:val="18"/>
                <w:szCs w:val="18"/>
              </w:rPr>
            </w:pPr>
            <w:r w:rsidRPr="007F5AE5">
              <w:rPr>
                <w:rFonts w:ascii="Verdana" w:hAnsi="Verdana"/>
                <w:sz w:val="18"/>
                <w:szCs w:val="18"/>
              </w:rPr>
              <w:t>FY</w:t>
            </w:r>
          </w:p>
        </w:tc>
        <w:tc>
          <w:tcPr>
            <w:tcW w:w="1170" w:type="dxa"/>
          </w:tcPr>
          <w:p w14:paraId="5E14ACFB" w14:textId="77777777" w:rsidR="006265BC" w:rsidRPr="007F5AE5" w:rsidRDefault="006265BC" w:rsidP="00A66FC2">
            <w:pPr>
              <w:jc w:val="center"/>
              <w:rPr>
                <w:rFonts w:ascii="Verdana" w:hAnsi="Verdana"/>
                <w:sz w:val="18"/>
                <w:szCs w:val="18"/>
              </w:rPr>
            </w:pPr>
            <w:r w:rsidRPr="007F5AE5">
              <w:rPr>
                <w:rFonts w:ascii="Verdana" w:hAnsi="Verdana"/>
                <w:sz w:val="18"/>
                <w:szCs w:val="18"/>
              </w:rPr>
              <w:t>$4</w:t>
            </w:r>
          </w:p>
        </w:tc>
        <w:tc>
          <w:tcPr>
            <w:tcW w:w="1904" w:type="dxa"/>
          </w:tcPr>
          <w:p w14:paraId="5A3D0FF2" w14:textId="77777777" w:rsidR="006265BC" w:rsidRPr="007F5AE5" w:rsidRDefault="006265BC" w:rsidP="00F11B0E">
            <w:pPr>
              <w:jc w:val="center"/>
              <w:rPr>
                <w:rFonts w:ascii="Verdana" w:hAnsi="Verdana"/>
                <w:sz w:val="18"/>
                <w:szCs w:val="18"/>
              </w:rPr>
            </w:pPr>
            <w:proofErr w:type="spellStart"/>
            <w:r w:rsidRPr="007F5AE5">
              <w:rPr>
                <w:rFonts w:ascii="Verdana" w:hAnsi="Verdana"/>
                <w:sz w:val="18"/>
                <w:szCs w:val="18"/>
              </w:rPr>
              <w:t>fy</w:t>
            </w:r>
            <w:proofErr w:type="spellEnd"/>
          </w:p>
        </w:tc>
        <w:tc>
          <w:tcPr>
            <w:tcW w:w="2960" w:type="dxa"/>
          </w:tcPr>
          <w:p w14:paraId="73998CEE" w14:textId="77777777" w:rsidR="006265BC" w:rsidRPr="007F5AE5" w:rsidRDefault="006265BC" w:rsidP="00A66FC2">
            <w:pPr>
              <w:rPr>
                <w:rFonts w:ascii="Verdana" w:hAnsi="Verdana"/>
                <w:color w:val="000000" w:themeColor="text1"/>
                <w:sz w:val="18"/>
                <w:szCs w:val="18"/>
              </w:rPr>
            </w:pPr>
            <w:r w:rsidRPr="007F5AE5">
              <w:rPr>
                <w:rFonts w:ascii="Verdana" w:hAnsi="Verdana"/>
                <w:color w:val="000000" w:themeColor="text1"/>
                <w:sz w:val="18"/>
                <w:szCs w:val="18"/>
              </w:rPr>
              <w:t>No Transformation</w:t>
            </w:r>
          </w:p>
        </w:tc>
      </w:tr>
      <w:tr w:rsidR="006265BC" w:rsidRPr="007F5AE5" w14:paraId="56FB6C11" w14:textId="77777777" w:rsidTr="00BC61A5">
        <w:tc>
          <w:tcPr>
            <w:tcW w:w="719" w:type="dxa"/>
          </w:tcPr>
          <w:p w14:paraId="463D990F" w14:textId="77777777" w:rsidR="006265BC" w:rsidRPr="007F5AE5" w:rsidRDefault="006265BC" w:rsidP="00A66FC2">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607" w:type="dxa"/>
          </w:tcPr>
          <w:p w14:paraId="4425BCE6" w14:textId="77777777" w:rsidR="006265BC" w:rsidRPr="007F5AE5" w:rsidRDefault="006265BC" w:rsidP="00A66FC2">
            <w:pPr>
              <w:rPr>
                <w:rFonts w:ascii="Verdana" w:hAnsi="Verdana"/>
                <w:sz w:val="18"/>
                <w:szCs w:val="18"/>
              </w:rPr>
            </w:pPr>
            <w:r w:rsidRPr="007F5AE5">
              <w:rPr>
                <w:rFonts w:ascii="Verdana" w:hAnsi="Verdana"/>
                <w:sz w:val="18"/>
                <w:szCs w:val="18"/>
              </w:rPr>
              <w:t>MEPRS3 Code</w:t>
            </w:r>
          </w:p>
        </w:tc>
        <w:tc>
          <w:tcPr>
            <w:tcW w:w="1170" w:type="dxa"/>
          </w:tcPr>
          <w:p w14:paraId="76CCA555" w14:textId="77777777" w:rsidR="006265BC" w:rsidRPr="007F5AE5" w:rsidRDefault="006265BC" w:rsidP="00A66FC2">
            <w:pPr>
              <w:jc w:val="center"/>
              <w:rPr>
                <w:rFonts w:ascii="Verdana" w:hAnsi="Verdana"/>
                <w:sz w:val="18"/>
                <w:szCs w:val="18"/>
              </w:rPr>
            </w:pPr>
            <w:r w:rsidRPr="007F5AE5">
              <w:rPr>
                <w:rFonts w:ascii="Verdana" w:hAnsi="Verdana"/>
                <w:sz w:val="18"/>
                <w:szCs w:val="18"/>
              </w:rPr>
              <w:t>$</w:t>
            </w:r>
            <w:r w:rsidR="008551D4" w:rsidRPr="007F5AE5">
              <w:rPr>
                <w:rFonts w:ascii="Verdana" w:hAnsi="Verdana"/>
                <w:sz w:val="18"/>
                <w:szCs w:val="18"/>
              </w:rPr>
              <w:t>3</w:t>
            </w:r>
          </w:p>
        </w:tc>
        <w:tc>
          <w:tcPr>
            <w:tcW w:w="1904" w:type="dxa"/>
          </w:tcPr>
          <w:p w14:paraId="23EFAFA8" w14:textId="77777777" w:rsidR="006265BC" w:rsidRPr="007F5AE5" w:rsidRDefault="008551D4" w:rsidP="00F11B0E">
            <w:pPr>
              <w:jc w:val="center"/>
              <w:rPr>
                <w:rFonts w:ascii="Verdana" w:hAnsi="Verdana"/>
                <w:sz w:val="18"/>
                <w:szCs w:val="18"/>
              </w:rPr>
            </w:pPr>
            <w:r w:rsidRPr="007F5AE5">
              <w:rPr>
                <w:rFonts w:ascii="Verdana" w:hAnsi="Verdana"/>
                <w:sz w:val="18"/>
                <w:szCs w:val="18"/>
              </w:rPr>
              <w:t>meprs3</w:t>
            </w:r>
          </w:p>
        </w:tc>
        <w:tc>
          <w:tcPr>
            <w:tcW w:w="2960" w:type="dxa"/>
          </w:tcPr>
          <w:p w14:paraId="3D328A96" w14:textId="77777777" w:rsidR="006265BC" w:rsidRPr="007F5AE5" w:rsidRDefault="006265BC" w:rsidP="009936A2">
            <w:pPr>
              <w:rPr>
                <w:rFonts w:ascii="Verdana" w:hAnsi="Verdana"/>
                <w:color w:val="000000" w:themeColor="text1"/>
                <w:sz w:val="18"/>
                <w:szCs w:val="18"/>
              </w:rPr>
            </w:pPr>
            <w:r w:rsidRPr="007F5AE5">
              <w:rPr>
                <w:rFonts w:ascii="Verdana" w:hAnsi="Verdana"/>
                <w:color w:val="000000" w:themeColor="text1"/>
                <w:sz w:val="18"/>
                <w:szCs w:val="18"/>
              </w:rPr>
              <w:t>No Transformation</w:t>
            </w:r>
            <w:r w:rsidR="009936A2" w:rsidRPr="007F5AE5">
              <w:rPr>
                <w:rFonts w:ascii="Verdana" w:hAnsi="Verdana"/>
                <w:color w:val="000000" w:themeColor="text1"/>
                <w:sz w:val="18"/>
                <w:szCs w:val="18"/>
              </w:rPr>
              <w:t xml:space="preserve"> </w:t>
            </w:r>
          </w:p>
        </w:tc>
      </w:tr>
      <w:tr w:rsidR="006265BC" w:rsidRPr="007F5AE5" w14:paraId="5294D163" w14:textId="77777777" w:rsidTr="00BC61A5">
        <w:trPr>
          <w:trHeight w:val="1025"/>
        </w:trPr>
        <w:tc>
          <w:tcPr>
            <w:tcW w:w="719" w:type="dxa"/>
          </w:tcPr>
          <w:p w14:paraId="066D9E46" w14:textId="77777777" w:rsidR="006265BC" w:rsidRPr="007F5AE5" w:rsidRDefault="006265BC" w:rsidP="00A66FC2">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607" w:type="dxa"/>
          </w:tcPr>
          <w:p w14:paraId="365D8B98" w14:textId="77777777" w:rsidR="006265BC" w:rsidRPr="007F5AE5" w:rsidRDefault="006265BC" w:rsidP="00A66FC2">
            <w:pPr>
              <w:rPr>
                <w:rFonts w:ascii="Verdana" w:hAnsi="Verdana"/>
                <w:sz w:val="18"/>
                <w:szCs w:val="18"/>
              </w:rPr>
            </w:pPr>
            <w:r w:rsidRPr="007F5AE5">
              <w:rPr>
                <w:rFonts w:ascii="Verdana" w:hAnsi="Verdana"/>
                <w:sz w:val="18"/>
                <w:szCs w:val="18"/>
              </w:rPr>
              <w:t>MEPRS3 Code Description</w:t>
            </w:r>
          </w:p>
        </w:tc>
        <w:tc>
          <w:tcPr>
            <w:tcW w:w="1170" w:type="dxa"/>
          </w:tcPr>
          <w:p w14:paraId="3DC1077B" w14:textId="77777777" w:rsidR="006265BC" w:rsidRPr="007F5AE5" w:rsidRDefault="006265BC" w:rsidP="00A66FC2">
            <w:pPr>
              <w:jc w:val="center"/>
              <w:rPr>
                <w:rFonts w:ascii="Verdana" w:hAnsi="Verdana"/>
                <w:sz w:val="18"/>
                <w:szCs w:val="18"/>
              </w:rPr>
            </w:pPr>
            <w:r w:rsidRPr="007F5AE5">
              <w:rPr>
                <w:rFonts w:ascii="Verdana" w:hAnsi="Verdana"/>
                <w:sz w:val="18"/>
                <w:szCs w:val="18"/>
              </w:rPr>
              <w:t>$</w:t>
            </w:r>
            <w:r w:rsidR="004D5886" w:rsidRPr="007F5AE5">
              <w:rPr>
                <w:rFonts w:ascii="Verdana" w:hAnsi="Verdana"/>
                <w:sz w:val="18"/>
                <w:szCs w:val="18"/>
              </w:rPr>
              <w:t>54</w:t>
            </w:r>
          </w:p>
        </w:tc>
        <w:tc>
          <w:tcPr>
            <w:tcW w:w="1904" w:type="dxa"/>
          </w:tcPr>
          <w:p w14:paraId="3148DB8B" w14:textId="77777777" w:rsidR="006265BC" w:rsidRPr="007F5AE5" w:rsidRDefault="008551D4" w:rsidP="00F11B0E">
            <w:pPr>
              <w:jc w:val="center"/>
              <w:rPr>
                <w:rFonts w:ascii="Verdana" w:hAnsi="Verdana"/>
                <w:sz w:val="18"/>
                <w:szCs w:val="18"/>
              </w:rPr>
            </w:pPr>
            <w:proofErr w:type="spellStart"/>
            <w:r w:rsidRPr="007F5AE5">
              <w:rPr>
                <w:rFonts w:ascii="Verdana" w:hAnsi="Verdana"/>
                <w:sz w:val="18"/>
                <w:szCs w:val="18"/>
              </w:rPr>
              <w:t>mepdesc</w:t>
            </w:r>
            <w:proofErr w:type="spellEnd"/>
          </w:p>
        </w:tc>
        <w:tc>
          <w:tcPr>
            <w:tcW w:w="2960" w:type="dxa"/>
          </w:tcPr>
          <w:p w14:paraId="531B1F83" w14:textId="77777777" w:rsidR="006265BC" w:rsidRPr="007F5AE5" w:rsidRDefault="00102851" w:rsidP="00A66FC2">
            <w:pPr>
              <w:rPr>
                <w:rFonts w:ascii="Verdana" w:hAnsi="Verdana"/>
                <w:color w:val="000000" w:themeColor="text1"/>
                <w:sz w:val="18"/>
                <w:szCs w:val="18"/>
              </w:rPr>
            </w:pPr>
            <w:r w:rsidRPr="007F5AE5">
              <w:rPr>
                <w:rFonts w:ascii="Verdana" w:hAnsi="Verdana"/>
                <w:color w:val="000000" w:themeColor="text1"/>
                <w:sz w:val="18"/>
                <w:szCs w:val="18"/>
              </w:rPr>
              <w:t xml:space="preserve">Derived from DoD Standard Description. ‘INPT </w:t>
            </w:r>
            <w:proofErr w:type="gramStart"/>
            <w:r w:rsidRPr="007F5AE5">
              <w:rPr>
                <w:rFonts w:ascii="Verdana" w:hAnsi="Verdana"/>
                <w:color w:val="000000" w:themeColor="text1"/>
                <w:sz w:val="18"/>
                <w:szCs w:val="18"/>
              </w:rPr>
              <w:t>‘ and</w:t>
            </w:r>
            <w:proofErr w:type="gramEnd"/>
            <w:r w:rsidRPr="007F5AE5">
              <w:rPr>
                <w:rFonts w:ascii="Verdana" w:hAnsi="Verdana"/>
                <w:color w:val="000000" w:themeColor="text1"/>
                <w:sz w:val="18"/>
                <w:szCs w:val="18"/>
              </w:rPr>
              <w:t xml:space="preserve"> ‘OUTPT ‘ removed where applicable.</w:t>
            </w:r>
          </w:p>
        </w:tc>
      </w:tr>
    </w:tbl>
    <w:p w14:paraId="323192EA" w14:textId="5315E034" w:rsidR="00EB4299" w:rsidRPr="007F5AE5" w:rsidRDefault="00EB4299" w:rsidP="00E1612B">
      <w:pPr>
        <w:jc w:val="both"/>
        <w:rPr>
          <w:rFonts w:ascii="Verdana" w:hAnsi="Verdana"/>
        </w:rPr>
      </w:pPr>
    </w:p>
    <w:p w14:paraId="09471824" w14:textId="1CC97F93" w:rsidR="003D6CB0" w:rsidRPr="007F5AE5" w:rsidRDefault="003D6CB0" w:rsidP="00320056">
      <w:pPr>
        <w:pStyle w:val="Heading4"/>
        <w:spacing w:after="120"/>
        <w:ind w:right="-446"/>
        <w:rPr>
          <w:rFonts w:ascii="Verdana" w:hAnsi="Verdana"/>
        </w:rPr>
      </w:pPr>
      <w:r w:rsidRPr="007F5AE5">
        <w:rPr>
          <w:rFonts w:ascii="Verdana" w:hAnsi="Verdana"/>
        </w:rPr>
        <w:t xml:space="preserve">Table 7.  </w:t>
      </w:r>
      <w:r w:rsidR="000F3C93" w:rsidRPr="007F5AE5">
        <w:rPr>
          <w:rFonts w:ascii="Verdana" w:hAnsi="Verdana"/>
        </w:rPr>
        <w:t>M2 Appended Fields</w:t>
      </w:r>
    </w:p>
    <w:tbl>
      <w:tblPr>
        <w:tblStyle w:val="TableGrid"/>
        <w:tblW w:w="9900" w:type="dxa"/>
        <w:tblLayout w:type="fixed"/>
        <w:tblLook w:val="0020" w:firstRow="1" w:lastRow="0" w:firstColumn="0" w:lastColumn="0" w:noHBand="0" w:noVBand="0"/>
        <w:tblCaption w:val="M2 Appended Fields"/>
      </w:tblPr>
      <w:tblGrid>
        <w:gridCol w:w="3780"/>
        <w:gridCol w:w="1212"/>
        <w:gridCol w:w="4908"/>
      </w:tblGrid>
      <w:tr w:rsidR="0072281E" w:rsidRPr="007F5AE5" w14:paraId="01B9842A" w14:textId="77777777" w:rsidTr="00695110">
        <w:trPr>
          <w:trHeight w:val="432"/>
          <w:tblHeader/>
        </w:trPr>
        <w:tc>
          <w:tcPr>
            <w:tcW w:w="3780" w:type="dxa"/>
          </w:tcPr>
          <w:p w14:paraId="35616C7F" w14:textId="77777777" w:rsidR="0072281E" w:rsidRPr="007F5AE5" w:rsidRDefault="0072281E" w:rsidP="00890859">
            <w:pPr>
              <w:pStyle w:val="Heading1"/>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M2 Element Name</w:t>
            </w:r>
          </w:p>
        </w:tc>
        <w:tc>
          <w:tcPr>
            <w:tcW w:w="1212" w:type="dxa"/>
          </w:tcPr>
          <w:p w14:paraId="758C1F65" w14:textId="77777777" w:rsidR="0072281E" w:rsidRPr="007F5AE5" w:rsidRDefault="0072281E" w:rsidP="00890859">
            <w:pPr>
              <w:pStyle w:val="Heading1"/>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Type</w:t>
            </w:r>
          </w:p>
        </w:tc>
        <w:tc>
          <w:tcPr>
            <w:tcW w:w="4908" w:type="dxa"/>
          </w:tcPr>
          <w:p w14:paraId="1B9D6F0A" w14:textId="77777777" w:rsidR="0072281E" w:rsidRPr="007F5AE5" w:rsidRDefault="0072281E" w:rsidP="00890859">
            <w:pPr>
              <w:pStyle w:val="Heading1"/>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Derivation</w:t>
            </w:r>
          </w:p>
        </w:tc>
      </w:tr>
      <w:tr w:rsidR="0072281E" w:rsidRPr="007F5AE5" w14:paraId="765CA842" w14:textId="77777777" w:rsidTr="00BC61A5">
        <w:trPr>
          <w:trHeight w:val="620"/>
        </w:trPr>
        <w:tc>
          <w:tcPr>
            <w:tcW w:w="3780" w:type="dxa"/>
          </w:tcPr>
          <w:p w14:paraId="450FF535" w14:textId="77777777" w:rsidR="0072281E" w:rsidRPr="007F5AE5" w:rsidRDefault="0072281E" w:rsidP="0089085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Name</w:t>
            </w:r>
          </w:p>
        </w:tc>
        <w:tc>
          <w:tcPr>
            <w:tcW w:w="1212" w:type="dxa"/>
          </w:tcPr>
          <w:p w14:paraId="103EC3B5" w14:textId="77777777" w:rsidR="0072281E" w:rsidRPr="007F5AE5" w:rsidRDefault="0072281E" w:rsidP="00890859">
            <w:pPr>
              <w:jc w:val="center"/>
              <w:rPr>
                <w:rFonts w:ascii="Verdana" w:hAnsi="Verdana"/>
                <w:sz w:val="18"/>
                <w:szCs w:val="18"/>
              </w:rPr>
            </w:pPr>
            <w:r w:rsidRPr="007F5AE5">
              <w:rPr>
                <w:rFonts w:ascii="Verdana" w:hAnsi="Verdana"/>
                <w:sz w:val="18"/>
                <w:szCs w:val="18"/>
              </w:rPr>
              <w:t>Char</w:t>
            </w:r>
          </w:p>
        </w:tc>
        <w:tc>
          <w:tcPr>
            <w:tcW w:w="4908" w:type="dxa"/>
          </w:tcPr>
          <w:p w14:paraId="52E6ABE1" w14:textId="77777777" w:rsidR="0072281E" w:rsidRPr="007F5AE5" w:rsidRDefault="0072281E" w:rsidP="0089085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72281E" w:rsidRPr="007F5AE5" w14:paraId="58150B75" w14:textId="77777777" w:rsidTr="00BC61A5">
        <w:trPr>
          <w:trHeight w:val="620"/>
        </w:trPr>
        <w:tc>
          <w:tcPr>
            <w:tcW w:w="3780" w:type="dxa"/>
          </w:tcPr>
          <w:p w14:paraId="5BAFDDCB" w14:textId="77777777" w:rsidR="0072281E" w:rsidRPr="007F5AE5" w:rsidRDefault="0072281E" w:rsidP="0089085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Command</w:t>
            </w:r>
          </w:p>
        </w:tc>
        <w:tc>
          <w:tcPr>
            <w:tcW w:w="1212" w:type="dxa"/>
          </w:tcPr>
          <w:p w14:paraId="04DC8B4B" w14:textId="77777777" w:rsidR="0072281E" w:rsidRPr="007F5AE5" w:rsidRDefault="0072281E" w:rsidP="00890859">
            <w:pPr>
              <w:jc w:val="center"/>
              <w:rPr>
                <w:rFonts w:ascii="Verdana" w:hAnsi="Verdana"/>
                <w:sz w:val="18"/>
                <w:szCs w:val="18"/>
              </w:rPr>
            </w:pPr>
            <w:r w:rsidRPr="007F5AE5">
              <w:rPr>
                <w:rFonts w:ascii="Verdana" w:hAnsi="Verdana"/>
                <w:sz w:val="18"/>
                <w:szCs w:val="18"/>
              </w:rPr>
              <w:t>Char</w:t>
            </w:r>
          </w:p>
        </w:tc>
        <w:tc>
          <w:tcPr>
            <w:tcW w:w="4908" w:type="dxa"/>
          </w:tcPr>
          <w:p w14:paraId="1BD867DB" w14:textId="77777777" w:rsidR="0072281E" w:rsidRPr="007F5AE5" w:rsidRDefault="0072281E" w:rsidP="0089085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72281E" w:rsidRPr="007F5AE5" w14:paraId="4D93CE19" w14:textId="77777777" w:rsidTr="00BC61A5">
        <w:trPr>
          <w:trHeight w:val="701"/>
        </w:trPr>
        <w:tc>
          <w:tcPr>
            <w:tcW w:w="3780" w:type="dxa"/>
          </w:tcPr>
          <w:p w14:paraId="3A656B9C" w14:textId="77777777" w:rsidR="0072281E" w:rsidRPr="007F5AE5" w:rsidRDefault="0072281E" w:rsidP="00890859">
            <w:pPr>
              <w:rPr>
                <w:rFonts w:ascii="Verdana" w:hAnsi="Verdana"/>
                <w:sz w:val="18"/>
                <w:szCs w:val="18"/>
              </w:rPr>
            </w:pPr>
            <w:proofErr w:type="spellStart"/>
            <w:r w:rsidRPr="007F5AE5">
              <w:rPr>
                <w:rFonts w:ascii="Verdana" w:hAnsi="Verdana"/>
                <w:sz w:val="18"/>
                <w:szCs w:val="18"/>
                <w:lang w:val="fr-FR"/>
              </w:rPr>
              <w:t>Tmt</w:t>
            </w:r>
            <w:proofErr w:type="spellEnd"/>
            <w:r w:rsidRPr="007F5AE5">
              <w:rPr>
                <w:rFonts w:ascii="Verdana" w:hAnsi="Verdana"/>
                <w:sz w:val="18"/>
                <w:szCs w:val="18"/>
                <w:lang w:val="fr-FR"/>
              </w:rPr>
              <w:t xml:space="preserve"> DMIS ID DHP Code</w:t>
            </w:r>
          </w:p>
        </w:tc>
        <w:tc>
          <w:tcPr>
            <w:tcW w:w="1212" w:type="dxa"/>
          </w:tcPr>
          <w:p w14:paraId="5FDE0CEC" w14:textId="77777777" w:rsidR="0072281E" w:rsidRPr="007F5AE5" w:rsidRDefault="0072281E" w:rsidP="00890859">
            <w:pPr>
              <w:jc w:val="center"/>
              <w:rPr>
                <w:rFonts w:ascii="Verdana" w:hAnsi="Verdana"/>
                <w:snapToGrid w:val="0"/>
                <w:sz w:val="18"/>
                <w:szCs w:val="18"/>
              </w:rPr>
            </w:pPr>
            <w:r w:rsidRPr="007F5AE5">
              <w:rPr>
                <w:rFonts w:ascii="Verdana" w:hAnsi="Verdana"/>
                <w:sz w:val="18"/>
                <w:szCs w:val="18"/>
              </w:rPr>
              <w:t>Char(1)</w:t>
            </w:r>
          </w:p>
        </w:tc>
        <w:tc>
          <w:tcPr>
            <w:tcW w:w="4908" w:type="dxa"/>
          </w:tcPr>
          <w:p w14:paraId="64A29DFD" w14:textId="77777777" w:rsidR="0072281E" w:rsidRPr="007F5AE5" w:rsidRDefault="0072281E" w:rsidP="0089085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1F270E" w:rsidRPr="007F5AE5" w14:paraId="5CAEDC17" w14:textId="77777777" w:rsidTr="00BC61A5">
        <w:trPr>
          <w:trHeight w:val="701"/>
        </w:trPr>
        <w:tc>
          <w:tcPr>
            <w:tcW w:w="3780" w:type="dxa"/>
          </w:tcPr>
          <w:p w14:paraId="3A567118" w14:textId="2336BD71" w:rsidR="001F270E" w:rsidRPr="007F5AE5" w:rsidRDefault="001F270E" w:rsidP="001F270E">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Financial Parent</w:t>
            </w:r>
          </w:p>
        </w:tc>
        <w:tc>
          <w:tcPr>
            <w:tcW w:w="1212" w:type="dxa"/>
          </w:tcPr>
          <w:p w14:paraId="213D81A8" w14:textId="7156DEF7" w:rsidR="001F270E" w:rsidRPr="007F5AE5" w:rsidRDefault="001F270E" w:rsidP="001F270E">
            <w:pPr>
              <w:jc w:val="center"/>
              <w:rPr>
                <w:rFonts w:ascii="Verdana" w:hAnsi="Verdana"/>
                <w:snapToGrid w:val="0"/>
                <w:sz w:val="18"/>
                <w:szCs w:val="18"/>
              </w:rPr>
            </w:pPr>
            <w:r w:rsidRPr="007F5AE5">
              <w:rPr>
                <w:rFonts w:ascii="Verdana" w:hAnsi="Verdana"/>
                <w:sz w:val="18"/>
                <w:szCs w:val="18"/>
              </w:rPr>
              <w:t>Char(4)</w:t>
            </w:r>
          </w:p>
        </w:tc>
        <w:tc>
          <w:tcPr>
            <w:tcW w:w="4908" w:type="dxa"/>
          </w:tcPr>
          <w:p w14:paraId="4FA3DF00" w14:textId="28DF9379" w:rsidR="001F270E" w:rsidRPr="007F5AE5" w:rsidRDefault="001F270E" w:rsidP="001F270E">
            <w:pPr>
              <w:rPr>
                <w:rFonts w:ascii="Verdana" w:hAnsi="Verdana"/>
                <w:sz w:val="18"/>
                <w:szCs w:val="18"/>
              </w:rPr>
            </w:pPr>
            <w:r w:rsidRPr="007F5AE5">
              <w:rPr>
                <w:rFonts w:ascii="Verdana" w:hAnsi="Verdana"/>
                <w:sz w:val="18"/>
                <w:szCs w:val="18"/>
              </w:rPr>
              <w:t>See DMIS ID specification for rule.</w:t>
            </w:r>
          </w:p>
        </w:tc>
      </w:tr>
      <w:tr w:rsidR="001F270E" w:rsidRPr="007F5AE5" w14:paraId="1208B18A" w14:textId="77777777" w:rsidTr="00BC61A5">
        <w:trPr>
          <w:trHeight w:val="701"/>
        </w:trPr>
        <w:tc>
          <w:tcPr>
            <w:tcW w:w="3780" w:type="dxa"/>
          </w:tcPr>
          <w:p w14:paraId="3B3E3712" w14:textId="24293E75" w:rsidR="001F270E" w:rsidRPr="007F5AE5" w:rsidRDefault="001F270E" w:rsidP="001F270E">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Financial Parent Name</w:t>
            </w:r>
          </w:p>
        </w:tc>
        <w:tc>
          <w:tcPr>
            <w:tcW w:w="1212" w:type="dxa"/>
          </w:tcPr>
          <w:p w14:paraId="5CD389C6" w14:textId="0F111E14" w:rsidR="001F270E" w:rsidRPr="007F5AE5" w:rsidRDefault="001F270E" w:rsidP="001F270E">
            <w:pPr>
              <w:jc w:val="center"/>
              <w:rPr>
                <w:rFonts w:ascii="Verdana" w:hAnsi="Verdana"/>
                <w:sz w:val="18"/>
                <w:szCs w:val="18"/>
              </w:rPr>
            </w:pPr>
            <w:r w:rsidRPr="007F5AE5">
              <w:rPr>
                <w:rFonts w:ascii="Verdana" w:hAnsi="Verdana"/>
                <w:sz w:val="18"/>
                <w:szCs w:val="18"/>
              </w:rPr>
              <w:t>Char(40)</w:t>
            </w:r>
          </w:p>
        </w:tc>
        <w:tc>
          <w:tcPr>
            <w:tcW w:w="4908" w:type="dxa"/>
          </w:tcPr>
          <w:p w14:paraId="3A5961C6" w14:textId="1DA60549" w:rsidR="001F270E" w:rsidRPr="007F5AE5" w:rsidRDefault="001F270E" w:rsidP="001F270E">
            <w:pPr>
              <w:rPr>
                <w:rFonts w:ascii="Verdana" w:hAnsi="Verdana"/>
                <w:sz w:val="18"/>
                <w:szCs w:val="18"/>
              </w:rPr>
            </w:pPr>
            <w:r w:rsidRPr="007F5AE5">
              <w:rPr>
                <w:rFonts w:ascii="Verdana" w:hAnsi="Verdana"/>
                <w:sz w:val="18"/>
                <w:szCs w:val="18"/>
              </w:rPr>
              <w:t>See DMIS ID specification for rule.</w:t>
            </w:r>
          </w:p>
        </w:tc>
      </w:tr>
      <w:tr w:rsidR="001F270E" w:rsidRPr="007F5AE5" w14:paraId="3B364D1C" w14:textId="77777777" w:rsidTr="00BC61A5">
        <w:trPr>
          <w:trHeight w:val="701"/>
        </w:trPr>
        <w:tc>
          <w:tcPr>
            <w:tcW w:w="3780" w:type="dxa"/>
          </w:tcPr>
          <w:p w14:paraId="71F22E4A" w14:textId="1A833CEB" w:rsidR="001F270E" w:rsidRPr="007F5AE5" w:rsidRDefault="001F270E" w:rsidP="001F270E">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Military Service</w:t>
            </w:r>
          </w:p>
        </w:tc>
        <w:tc>
          <w:tcPr>
            <w:tcW w:w="1212" w:type="dxa"/>
          </w:tcPr>
          <w:p w14:paraId="72E6B1A9" w14:textId="37C4BAE5" w:rsidR="001F270E" w:rsidRPr="007F5AE5" w:rsidRDefault="001F270E" w:rsidP="001F270E">
            <w:pPr>
              <w:jc w:val="center"/>
              <w:rPr>
                <w:rFonts w:ascii="Verdana" w:hAnsi="Verdana"/>
                <w:sz w:val="18"/>
                <w:szCs w:val="18"/>
              </w:rPr>
            </w:pPr>
            <w:r w:rsidRPr="007F5AE5">
              <w:rPr>
                <w:rFonts w:ascii="Verdana" w:hAnsi="Verdana"/>
                <w:sz w:val="18"/>
                <w:szCs w:val="18"/>
              </w:rPr>
              <w:t>Char(1)</w:t>
            </w:r>
          </w:p>
        </w:tc>
        <w:tc>
          <w:tcPr>
            <w:tcW w:w="4908" w:type="dxa"/>
          </w:tcPr>
          <w:p w14:paraId="173A8613" w14:textId="1142AD86" w:rsidR="001F270E" w:rsidRPr="007F5AE5" w:rsidRDefault="001F270E" w:rsidP="001F270E">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1F270E" w:rsidRPr="007F5AE5" w14:paraId="56C95123" w14:textId="77777777" w:rsidTr="00BC61A5">
        <w:trPr>
          <w:trHeight w:val="701"/>
        </w:trPr>
        <w:tc>
          <w:tcPr>
            <w:tcW w:w="3780" w:type="dxa"/>
          </w:tcPr>
          <w:p w14:paraId="2D390C95" w14:textId="4607A859" w:rsidR="001F270E" w:rsidRPr="007F5AE5" w:rsidRDefault="001F270E" w:rsidP="001F270E">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MSMA</w:t>
            </w:r>
          </w:p>
        </w:tc>
        <w:tc>
          <w:tcPr>
            <w:tcW w:w="1212" w:type="dxa"/>
          </w:tcPr>
          <w:p w14:paraId="00A468B4" w14:textId="2ED240CA" w:rsidR="001F270E" w:rsidRPr="007F5AE5" w:rsidRDefault="001F270E" w:rsidP="001F270E">
            <w:pPr>
              <w:jc w:val="center"/>
              <w:rPr>
                <w:rFonts w:ascii="Verdana" w:hAnsi="Verdana"/>
                <w:sz w:val="18"/>
                <w:szCs w:val="18"/>
              </w:rPr>
            </w:pPr>
            <w:r w:rsidRPr="007F5AE5">
              <w:rPr>
                <w:rFonts w:ascii="Verdana" w:hAnsi="Verdana"/>
                <w:sz w:val="18"/>
                <w:szCs w:val="18"/>
              </w:rPr>
              <w:t>Char(3)</w:t>
            </w:r>
          </w:p>
        </w:tc>
        <w:tc>
          <w:tcPr>
            <w:tcW w:w="4908" w:type="dxa"/>
          </w:tcPr>
          <w:p w14:paraId="3E517A30" w14:textId="530C52C8" w:rsidR="001F270E" w:rsidRPr="007F5AE5" w:rsidRDefault="001F270E" w:rsidP="001F270E">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 Populated FY04+.</w:t>
            </w:r>
          </w:p>
        </w:tc>
      </w:tr>
      <w:tr w:rsidR="0088437C" w:rsidRPr="007F5AE5" w14:paraId="517B8C5B" w14:textId="77777777" w:rsidTr="00BC61A5">
        <w:trPr>
          <w:trHeight w:val="701"/>
        </w:trPr>
        <w:tc>
          <w:tcPr>
            <w:tcW w:w="3780" w:type="dxa"/>
          </w:tcPr>
          <w:p w14:paraId="1DA21808" w14:textId="18E7AE87" w:rsidR="0088437C" w:rsidRPr="007F5AE5" w:rsidRDefault="0088437C" w:rsidP="0088437C">
            <w:pPr>
              <w:rPr>
                <w:rFonts w:ascii="Verdana" w:hAnsi="Verdana"/>
                <w:sz w:val="18"/>
                <w:szCs w:val="18"/>
              </w:rPr>
            </w:pPr>
            <w:proofErr w:type="spellStart"/>
            <w:r w:rsidRPr="007F5AE5">
              <w:rPr>
                <w:rFonts w:ascii="Verdana" w:hAnsi="Verdana"/>
                <w:color w:val="000000"/>
                <w:sz w:val="18"/>
                <w:szCs w:val="18"/>
              </w:rPr>
              <w:t>Tmt</w:t>
            </w:r>
            <w:proofErr w:type="spellEnd"/>
            <w:r w:rsidRPr="007F5AE5">
              <w:rPr>
                <w:rFonts w:ascii="Verdana" w:hAnsi="Verdana"/>
                <w:color w:val="000000"/>
                <w:sz w:val="18"/>
                <w:szCs w:val="18"/>
              </w:rPr>
              <w:t xml:space="preserve"> DMIS ID T3 Region</w:t>
            </w:r>
          </w:p>
        </w:tc>
        <w:tc>
          <w:tcPr>
            <w:tcW w:w="1212" w:type="dxa"/>
          </w:tcPr>
          <w:p w14:paraId="6E80B828" w14:textId="39C9A03D" w:rsidR="0088437C" w:rsidRPr="007F5AE5" w:rsidRDefault="0088437C" w:rsidP="0088437C">
            <w:pPr>
              <w:jc w:val="center"/>
              <w:rPr>
                <w:rFonts w:ascii="Verdana" w:hAnsi="Verdana"/>
                <w:sz w:val="18"/>
                <w:szCs w:val="18"/>
              </w:rPr>
            </w:pPr>
            <w:r w:rsidRPr="007F5AE5">
              <w:rPr>
                <w:rFonts w:ascii="Verdana" w:hAnsi="Verdana"/>
                <w:sz w:val="18"/>
                <w:szCs w:val="18"/>
              </w:rPr>
              <w:t>Char(2)</w:t>
            </w:r>
          </w:p>
        </w:tc>
        <w:tc>
          <w:tcPr>
            <w:tcW w:w="4908" w:type="dxa"/>
          </w:tcPr>
          <w:p w14:paraId="5B25BAC9" w14:textId="73F085BB" w:rsidR="0088437C" w:rsidRPr="007F5AE5" w:rsidRDefault="0088437C" w:rsidP="0088437C">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88437C" w:rsidRPr="007F5AE5" w14:paraId="492003B0" w14:textId="77777777" w:rsidTr="00BC61A5">
        <w:trPr>
          <w:trHeight w:val="701"/>
        </w:trPr>
        <w:tc>
          <w:tcPr>
            <w:tcW w:w="3780" w:type="dxa"/>
          </w:tcPr>
          <w:p w14:paraId="0BC46903" w14:textId="0B1F3CA6" w:rsidR="0088437C" w:rsidRPr="007F5AE5" w:rsidRDefault="0088437C" w:rsidP="0088437C">
            <w:pPr>
              <w:rPr>
                <w:rFonts w:ascii="Verdana" w:hAnsi="Verdana"/>
                <w:sz w:val="18"/>
                <w:szCs w:val="18"/>
              </w:rPr>
            </w:pPr>
            <w:proofErr w:type="spellStart"/>
            <w:r w:rsidRPr="007F5AE5">
              <w:rPr>
                <w:rFonts w:ascii="Verdana" w:hAnsi="Verdana"/>
                <w:color w:val="000000"/>
                <w:sz w:val="18"/>
                <w:szCs w:val="18"/>
              </w:rPr>
              <w:t>Tmt</w:t>
            </w:r>
            <w:proofErr w:type="spellEnd"/>
            <w:r w:rsidRPr="007F5AE5">
              <w:rPr>
                <w:rFonts w:ascii="Verdana" w:hAnsi="Verdana"/>
                <w:color w:val="000000"/>
                <w:sz w:val="18"/>
                <w:szCs w:val="18"/>
              </w:rPr>
              <w:t xml:space="preserve"> DMIS ID T17 Region</w:t>
            </w:r>
          </w:p>
        </w:tc>
        <w:tc>
          <w:tcPr>
            <w:tcW w:w="1212" w:type="dxa"/>
          </w:tcPr>
          <w:p w14:paraId="08FD456D" w14:textId="50A26DB0" w:rsidR="0088437C" w:rsidRPr="007F5AE5" w:rsidRDefault="0088437C" w:rsidP="0088437C">
            <w:pPr>
              <w:jc w:val="center"/>
              <w:rPr>
                <w:rFonts w:ascii="Verdana" w:hAnsi="Verdana"/>
                <w:sz w:val="18"/>
                <w:szCs w:val="18"/>
              </w:rPr>
            </w:pPr>
            <w:r w:rsidRPr="007F5AE5">
              <w:rPr>
                <w:rFonts w:ascii="Verdana" w:hAnsi="Verdana"/>
                <w:sz w:val="18"/>
                <w:szCs w:val="18"/>
              </w:rPr>
              <w:t>Char(2)</w:t>
            </w:r>
          </w:p>
        </w:tc>
        <w:tc>
          <w:tcPr>
            <w:tcW w:w="4908" w:type="dxa"/>
          </w:tcPr>
          <w:p w14:paraId="775D15F3" w14:textId="479010D9" w:rsidR="0088437C" w:rsidRPr="007F5AE5" w:rsidRDefault="0088437C" w:rsidP="0088437C">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B076C7" w:rsidRPr="007F5AE5" w14:paraId="32C3AEE1" w14:textId="77777777" w:rsidTr="00BC61A5">
        <w:trPr>
          <w:trHeight w:val="701"/>
        </w:trPr>
        <w:tc>
          <w:tcPr>
            <w:tcW w:w="3780" w:type="dxa"/>
          </w:tcPr>
          <w:p w14:paraId="0EF288E1" w14:textId="036C04CB" w:rsidR="00B076C7" w:rsidRPr="007F5AE5" w:rsidRDefault="00B076C7" w:rsidP="00B076C7">
            <w:pPr>
              <w:rPr>
                <w:rFonts w:ascii="Verdana" w:hAnsi="Verdana"/>
                <w:sz w:val="18"/>
                <w:szCs w:val="18"/>
              </w:rPr>
            </w:pPr>
            <w:proofErr w:type="spellStart"/>
            <w:r w:rsidRPr="007F5AE5">
              <w:rPr>
                <w:rFonts w:ascii="Verdana" w:hAnsi="Verdana"/>
                <w:sz w:val="18"/>
                <w:szCs w:val="18"/>
              </w:rPr>
              <w:lastRenderedPageBreak/>
              <w:t>Tmt</w:t>
            </w:r>
            <w:proofErr w:type="spellEnd"/>
            <w:r w:rsidRPr="007F5AE5">
              <w:rPr>
                <w:rFonts w:ascii="Verdana" w:hAnsi="Verdana"/>
                <w:sz w:val="18"/>
                <w:szCs w:val="18"/>
              </w:rPr>
              <w:t xml:space="preserve"> DMIS ID Readiness CMD</w:t>
            </w:r>
          </w:p>
        </w:tc>
        <w:tc>
          <w:tcPr>
            <w:tcW w:w="1212" w:type="dxa"/>
          </w:tcPr>
          <w:p w14:paraId="0979E31A" w14:textId="62008343" w:rsidR="00B076C7" w:rsidRPr="007F5AE5" w:rsidRDefault="00B076C7" w:rsidP="00B076C7">
            <w:pPr>
              <w:jc w:val="center"/>
              <w:rPr>
                <w:rFonts w:ascii="Verdana" w:hAnsi="Verdana"/>
                <w:sz w:val="18"/>
                <w:szCs w:val="18"/>
              </w:rPr>
            </w:pPr>
            <w:r w:rsidRPr="007F5AE5">
              <w:rPr>
                <w:rFonts w:ascii="Verdana" w:hAnsi="Verdana"/>
                <w:sz w:val="18"/>
                <w:szCs w:val="18"/>
              </w:rPr>
              <w:t>Char(8)</w:t>
            </w:r>
          </w:p>
        </w:tc>
        <w:tc>
          <w:tcPr>
            <w:tcW w:w="4908" w:type="dxa"/>
          </w:tcPr>
          <w:p w14:paraId="240A1B3D" w14:textId="48B87EED" w:rsidR="00B076C7" w:rsidRPr="007F5AE5" w:rsidRDefault="00B076C7" w:rsidP="00B076C7">
            <w:pPr>
              <w:rPr>
                <w:rFonts w:ascii="Verdana" w:hAnsi="Verdana"/>
                <w:sz w:val="18"/>
                <w:szCs w:val="18"/>
              </w:rPr>
            </w:pPr>
            <w:r w:rsidRPr="007F5AE5">
              <w:rPr>
                <w:rFonts w:ascii="Verdana" w:hAnsi="Verdana"/>
                <w:sz w:val="18"/>
                <w:szCs w:val="18"/>
              </w:rPr>
              <w:t>See DMIS ID specification for rule.</w:t>
            </w:r>
          </w:p>
        </w:tc>
      </w:tr>
      <w:tr w:rsidR="00B076C7" w:rsidRPr="007F5AE5" w14:paraId="1117795D" w14:textId="77777777" w:rsidTr="00BC61A5">
        <w:trPr>
          <w:trHeight w:val="701"/>
        </w:trPr>
        <w:tc>
          <w:tcPr>
            <w:tcW w:w="3780" w:type="dxa"/>
          </w:tcPr>
          <w:p w14:paraId="1818BEAA" w14:textId="68EA1EEA" w:rsidR="00B076C7" w:rsidRPr="007F5AE5" w:rsidRDefault="00B076C7" w:rsidP="00B076C7">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Readiness Service</w:t>
            </w:r>
          </w:p>
        </w:tc>
        <w:tc>
          <w:tcPr>
            <w:tcW w:w="1212" w:type="dxa"/>
          </w:tcPr>
          <w:p w14:paraId="085739D5" w14:textId="78B0E885" w:rsidR="00B076C7" w:rsidRPr="007F5AE5" w:rsidRDefault="00B076C7" w:rsidP="00B076C7">
            <w:pPr>
              <w:jc w:val="center"/>
              <w:rPr>
                <w:rFonts w:ascii="Verdana" w:hAnsi="Verdana"/>
                <w:sz w:val="18"/>
                <w:szCs w:val="18"/>
              </w:rPr>
            </w:pPr>
            <w:r w:rsidRPr="007F5AE5">
              <w:rPr>
                <w:rFonts w:ascii="Verdana" w:hAnsi="Verdana"/>
                <w:sz w:val="18"/>
                <w:szCs w:val="18"/>
              </w:rPr>
              <w:t>Char (1)</w:t>
            </w:r>
          </w:p>
        </w:tc>
        <w:tc>
          <w:tcPr>
            <w:tcW w:w="4908" w:type="dxa"/>
          </w:tcPr>
          <w:p w14:paraId="15524B17" w14:textId="35D53DA3" w:rsidR="00B076C7" w:rsidRPr="007F5AE5" w:rsidRDefault="00B076C7" w:rsidP="00B076C7">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B076C7" w:rsidRPr="007F5AE5" w14:paraId="6893593B" w14:textId="77777777" w:rsidTr="00BC61A5">
        <w:trPr>
          <w:trHeight w:val="701"/>
        </w:trPr>
        <w:tc>
          <w:tcPr>
            <w:tcW w:w="3780" w:type="dxa"/>
          </w:tcPr>
          <w:p w14:paraId="6757FA88" w14:textId="1673DBAD" w:rsidR="00B076C7" w:rsidRPr="007F5AE5" w:rsidRDefault="00B076C7" w:rsidP="00B076C7">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Readiness Parent</w:t>
            </w:r>
          </w:p>
        </w:tc>
        <w:tc>
          <w:tcPr>
            <w:tcW w:w="1212" w:type="dxa"/>
          </w:tcPr>
          <w:p w14:paraId="3533121E" w14:textId="75BF468C" w:rsidR="00B076C7" w:rsidRPr="007F5AE5" w:rsidRDefault="00B076C7" w:rsidP="00B076C7">
            <w:pPr>
              <w:jc w:val="center"/>
              <w:rPr>
                <w:rFonts w:ascii="Verdana" w:hAnsi="Verdana"/>
                <w:sz w:val="18"/>
                <w:szCs w:val="18"/>
              </w:rPr>
            </w:pPr>
            <w:r w:rsidRPr="007F5AE5">
              <w:rPr>
                <w:rFonts w:ascii="Verdana" w:hAnsi="Verdana"/>
                <w:sz w:val="18"/>
                <w:szCs w:val="18"/>
              </w:rPr>
              <w:t>Char (4)</w:t>
            </w:r>
          </w:p>
        </w:tc>
        <w:tc>
          <w:tcPr>
            <w:tcW w:w="4908" w:type="dxa"/>
          </w:tcPr>
          <w:p w14:paraId="034AD328" w14:textId="46026CBC" w:rsidR="00B076C7" w:rsidRPr="007F5AE5" w:rsidRDefault="00B076C7" w:rsidP="00B076C7">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B076C7" w:rsidRPr="007F5AE5" w14:paraId="6D0629D0" w14:textId="77777777" w:rsidTr="00BC61A5">
        <w:trPr>
          <w:trHeight w:val="701"/>
        </w:trPr>
        <w:tc>
          <w:tcPr>
            <w:tcW w:w="3780" w:type="dxa"/>
          </w:tcPr>
          <w:p w14:paraId="77D31302" w14:textId="66123625" w:rsidR="00B076C7" w:rsidRPr="007F5AE5" w:rsidRDefault="00B076C7" w:rsidP="00B076C7">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Base Market Code</w:t>
            </w:r>
          </w:p>
        </w:tc>
        <w:tc>
          <w:tcPr>
            <w:tcW w:w="1212" w:type="dxa"/>
          </w:tcPr>
          <w:p w14:paraId="778D3E1E" w14:textId="63B41F14" w:rsidR="00B076C7" w:rsidRPr="007F5AE5" w:rsidRDefault="00B076C7" w:rsidP="00B076C7">
            <w:pPr>
              <w:jc w:val="center"/>
              <w:rPr>
                <w:rFonts w:ascii="Verdana" w:hAnsi="Verdana"/>
                <w:sz w:val="18"/>
                <w:szCs w:val="18"/>
              </w:rPr>
            </w:pPr>
            <w:r w:rsidRPr="007F5AE5">
              <w:rPr>
                <w:rFonts w:ascii="Verdana" w:hAnsi="Verdana"/>
                <w:sz w:val="18"/>
                <w:szCs w:val="18"/>
              </w:rPr>
              <w:t>Char (8)</w:t>
            </w:r>
          </w:p>
        </w:tc>
        <w:tc>
          <w:tcPr>
            <w:tcW w:w="4908" w:type="dxa"/>
          </w:tcPr>
          <w:p w14:paraId="0094F1A0" w14:textId="101922DA" w:rsidR="00B076C7" w:rsidRPr="007F5AE5" w:rsidRDefault="00B076C7" w:rsidP="00B076C7">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4EF5837A" w14:textId="77777777" w:rsidTr="00BC61A5">
        <w:trPr>
          <w:trHeight w:val="701"/>
        </w:trPr>
        <w:tc>
          <w:tcPr>
            <w:tcW w:w="3780" w:type="dxa"/>
          </w:tcPr>
          <w:p w14:paraId="6E1AC00B" w14:textId="25CF44DC"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Expanded Market Code</w:t>
            </w:r>
          </w:p>
        </w:tc>
        <w:tc>
          <w:tcPr>
            <w:tcW w:w="1212" w:type="dxa"/>
          </w:tcPr>
          <w:p w14:paraId="1346459C" w14:textId="1B9167F1" w:rsidR="006C67B9" w:rsidRPr="007F5AE5" w:rsidRDefault="006C67B9" w:rsidP="006C67B9">
            <w:pPr>
              <w:jc w:val="center"/>
              <w:rPr>
                <w:rFonts w:ascii="Verdana" w:hAnsi="Verdana"/>
                <w:sz w:val="18"/>
                <w:szCs w:val="18"/>
              </w:rPr>
            </w:pPr>
            <w:r w:rsidRPr="007F5AE5">
              <w:rPr>
                <w:rFonts w:ascii="Verdana" w:hAnsi="Verdana"/>
                <w:sz w:val="18"/>
                <w:szCs w:val="18"/>
              </w:rPr>
              <w:t>Char (8)</w:t>
            </w:r>
          </w:p>
        </w:tc>
        <w:tc>
          <w:tcPr>
            <w:tcW w:w="4908" w:type="dxa"/>
          </w:tcPr>
          <w:p w14:paraId="09E91C76" w14:textId="344D4EFC"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58F8F009" w14:textId="77777777" w:rsidTr="00BC61A5">
        <w:trPr>
          <w:trHeight w:val="701"/>
        </w:trPr>
        <w:tc>
          <w:tcPr>
            <w:tcW w:w="3780" w:type="dxa"/>
          </w:tcPr>
          <w:p w14:paraId="3BC1CA65" w14:textId="14DBE980"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Market Name</w:t>
            </w:r>
          </w:p>
        </w:tc>
        <w:tc>
          <w:tcPr>
            <w:tcW w:w="1212" w:type="dxa"/>
          </w:tcPr>
          <w:p w14:paraId="147E4DD3" w14:textId="53997FB5" w:rsidR="006C67B9" w:rsidRPr="007F5AE5" w:rsidRDefault="006C67B9" w:rsidP="006C67B9">
            <w:pPr>
              <w:jc w:val="center"/>
              <w:rPr>
                <w:rFonts w:ascii="Verdana" w:hAnsi="Verdana"/>
                <w:sz w:val="18"/>
                <w:szCs w:val="18"/>
              </w:rPr>
            </w:pPr>
            <w:r w:rsidRPr="007F5AE5">
              <w:rPr>
                <w:rFonts w:ascii="Verdana" w:hAnsi="Verdana"/>
                <w:sz w:val="18"/>
                <w:szCs w:val="18"/>
              </w:rPr>
              <w:t>Char (10)</w:t>
            </w:r>
          </w:p>
        </w:tc>
        <w:tc>
          <w:tcPr>
            <w:tcW w:w="4908" w:type="dxa"/>
          </w:tcPr>
          <w:p w14:paraId="4C7C55EB" w14:textId="42C52309"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4CE25F3F" w14:textId="77777777" w:rsidTr="00BC61A5">
        <w:trPr>
          <w:trHeight w:val="701"/>
        </w:trPr>
        <w:tc>
          <w:tcPr>
            <w:tcW w:w="3780" w:type="dxa"/>
          </w:tcPr>
          <w:p w14:paraId="260E021C" w14:textId="1FDDF9C5"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Reporting Market Code</w:t>
            </w:r>
          </w:p>
        </w:tc>
        <w:tc>
          <w:tcPr>
            <w:tcW w:w="1212" w:type="dxa"/>
          </w:tcPr>
          <w:p w14:paraId="0273A5CC" w14:textId="21C3CAD1" w:rsidR="006C67B9" w:rsidRPr="007F5AE5" w:rsidRDefault="006C67B9" w:rsidP="006C67B9">
            <w:pPr>
              <w:jc w:val="center"/>
              <w:rPr>
                <w:rFonts w:ascii="Verdana" w:hAnsi="Verdana"/>
                <w:sz w:val="18"/>
                <w:szCs w:val="18"/>
              </w:rPr>
            </w:pPr>
            <w:r w:rsidRPr="007F5AE5">
              <w:rPr>
                <w:rFonts w:ascii="Verdana" w:hAnsi="Verdana"/>
                <w:sz w:val="18"/>
                <w:szCs w:val="18"/>
              </w:rPr>
              <w:t>Char (8)</w:t>
            </w:r>
          </w:p>
        </w:tc>
        <w:tc>
          <w:tcPr>
            <w:tcW w:w="4908" w:type="dxa"/>
          </w:tcPr>
          <w:p w14:paraId="29AC2A60" w14:textId="6F487C01"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753C3A5E" w14:textId="77777777" w:rsidTr="00BC61A5">
        <w:trPr>
          <w:trHeight w:val="701"/>
        </w:trPr>
        <w:tc>
          <w:tcPr>
            <w:tcW w:w="3780" w:type="dxa"/>
          </w:tcPr>
          <w:p w14:paraId="236CD179" w14:textId="4ACA2886"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Reporting Market Name</w:t>
            </w:r>
          </w:p>
        </w:tc>
        <w:tc>
          <w:tcPr>
            <w:tcW w:w="1212" w:type="dxa"/>
          </w:tcPr>
          <w:p w14:paraId="20ACE3C7" w14:textId="488187C1" w:rsidR="006C67B9" w:rsidRPr="007F5AE5" w:rsidRDefault="006C67B9" w:rsidP="006C67B9">
            <w:pPr>
              <w:jc w:val="center"/>
              <w:rPr>
                <w:rFonts w:ascii="Verdana" w:hAnsi="Verdana"/>
                <w:sz w:val="18"/>
                <w:szCs w:val="18"/>
              </w:rPr>
            </w:pPr>
            <w:r w:rsidRPr="007F5AE5">
              <w:rPr>
                <w:rFonts w:ascii="Verdana" w:hAnsi="Verdana"/>
                <w:sz w:val="18"/>
                <w:szCs w:val="18"/>
              </w:rPr>
              <w:t>Char (10)</w:t>
            </w:r>
          </w:p>
        </w:tc>
        <w:tc>
          <w:tcPr>
            <w:tcW w:w="4908" w:type="dxa"/>
          </w:tcPr>
          <w:p w14:paraId="23AB1473" w14:textId="2C41C03F"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36B928F1" w14:textId="77777777" w:rsidTr="00BC61A5">
        <w:trPr>
          <w:trHeight w:val="701"/>
        </w:trPr>
        <w:tc>
          <w:tcPr>
            <w:tcW w:w="3780" w:type="dxa"/>
          </w:tcPr>
          <w:p w14:paraId="56A6F535" w14:textId="7178EF26"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Type of Market Code</w:t>
            </w:r>
          </w:p>
        </w:tc>
        <w:tc>
          <w:tcPr>
            <w:tcW w:w="1212" w:type="dxa"/>
          </w:tcPr>
          <w:p w14:paraId="5E19D0BD" w14:textId="477B82D5" w:rsidR="006C67B9" w:rsidRPr="007F5AE5" w:rsidRDefault="006C67B9" w:rsidP="006C67B9">
            <w:pPr>
              <w:jc w:val="center"/>
              <w:rPr>
                <w:rFonts w:ascii="Verdana" w:hAnsi="Verdana"/>
                <w:sz w:val="18"/>
                <w:szCs w:val="18"/>
              </w:rPr>
            </w:pPr>
            <w:r w:rsidRPr="007F5AE5">
              <w:rPr>
                <w:rFonts w:ascii="Verdana" w:hAnsi="Verdana"/>
                <w:sz w:val="18"/>
                <w:szCs w:val="18"/>
              </w:rPr>
              <w:t>Char (5)</w:t>
            </w:r>
          </w:p>
        </w:tc>
        <w:tc>
          <w:tcPr>
            <w:tcW w:w="4908" w:type="dxa"/>
          </w:tcPr>
          <w:p w14:paraId="1F69BE60" w14:textId="6857134C"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49ACE009" w14:textId="77777777" w:rsidTr="00BC61A5">
        <w:trPr>
          <w:trHeight w:val="701"/>
        </w:trPr>
        <w:tc>
          <w:tcPr>
            <w:tcW w:w="3780" w:type="dxa"/>
          </w:tcPr>
          <w:p w14:paraId="786464A3" w14:textId="6F8C365B"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Type of Market Name</w:t>
            </w:r>
          </w:p>
        </w:tc>
        <w:tc>
          <w:tcPr>
            <w:tcW w:w="1212" w:type="dxa"/>
          </w:tcPr>
          <w:p w14:paraId="3E75BF2B" w14:textId="710E228A" w:rsidR="006C67B9" w:rsidRPr="007F5AE5" w:rsidRDefault="006C67B9" w:rsidP="006C67B9">
            <w:pPr>
              <w:jc w:val="center"/>
              <w:rPr>
                <w:rFonts w:ascii="Verdana" w:hAnsi="Verdana"/>
                <w:sz w:val="18"/>
                <w:szCs w:val="18"/>
              </w:rPr>
            </w:pPr>
            <w:r w:rsidRPr="007F5AE5">
              <w:rPr>
                <w:rFonts w:ascii="Verdana" w:hAnsi="Verdana"/>
                <w:sz w:val="18"/>
                <w:szCs w:val="18"/>
              </w:rPr>
              <w:t>Char (20)</w:t>
            </w:r>
          </w:p>
        </w:tc>
        <w:tc>
          <w:tcPr>
            <w:tcW w:w="4908" w:type="dxa"/>
          </w:tcPr>
          <w:p w14:paraId="4633BB7F" w14:textId="464FEE1C"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1E79F589" w14:textId="77777777" w:rsidTr="00BC61A5">
        <w:trPr>
          <w:trHeight w:val="701"/>
        </w:trPr>
        <w:tc>
          <w:tcPr>
            <w:tcW w:w="3780" w:type="dxa"/>
          </w:tcPr>
          <w:p w14:paraId="728FAEFB" w14:textId="77777777"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Parent DMIS ID</w:t>
            </w:r>
          </w:p>
        </w:tc>
        <w:tc>
          <w:tcPr>
            <w:tcW w:w="1212" w:type="dxa"/>
          </w:tcPr>
          <w:p w14:paraId="0D38C7B3" w14:textId="77777777" w:rsidR="006C67B9" w:rsidRPr="007F5AE5" w:rsidRDefault="006C67B9" w:rsidP="006C67B9">
            <w:pPr>
              <w:jc w:val="center"/>
              <w:rPr>
                <w:rFonts w:ascii="Verdana" w:hAnsi="Verdana"/>
                <w:snapToGrid w:val="0"/>
                <w:sz w:val="18"/>
                <w:szCs w:val="18"/>
              </w:rPr>
            </w:pPr>
            <w:r w:rsidRPr="007F5AE5">
              <w:rPr>
                <w:rFonts w:ascii="Verdana" w:hAnsi="Verdana"/>
                <w:sz w:val="18"/>
                <w:szCs w:val="18"/>
              </w:rPr>
              <w:t>Char(4)</w:t>
            </w:r>
          </w:p>
        </w:tc>
        <w:tc>
          <w:tcPr>
            <w:tcW w:w="4908" w:type="dxa"/>
          </w:tcPr>
          <w:p w14:paraId="5651E2E3" w14:textId="77777777"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0598F7DC" w14:textId="77777777" w:rsidTr="00BC61A5">
        <w:trPr>
          <w:trHeight w:val="701"/>
        </w:trPr>
        <w:tc>
          <w:tcPr>
            <w:tcW w:w="3780" w:type="dxa"/>
          </w:tcPr>
          <w:p w14:paraId="4A218BEB" w14:textId="280C6C2E"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Parent DMIS ID Name</w:t>
            </w:r>
          </w:p>
        </w:tc>
        <w:tc>
          <w:tcPr>
            <w:tcW w:w="1212" w:type="dxa"/>
          </w:tcPr>
          <w:p w14:paraId="04019AC7" w14:textId="7F9EE44B" w:rsidR="006C67B9" w:rsidRPr="007F5AE5" w:rsidRDefault="006C67B9" w:rsidP="006C67B9">
            <w:pPr>
              <w:jc w:val="center"/>
              <w:rPr>
                <w:rFonts w:ascii="Verdana" w:hAnsi="Verdana"/>
                <w:sz w:val="18"/>
                <w:szCs w:val="18"/>
              </w:rPr>
            </w:pPr>
            <w:r w:rsidRPr="007F5AE5">
              <w:rPr>
                <w:rFonts w:ascii="Verdana" w:hAnsi="Verdana"/>
                <w:sz w:val="18"/>
                <w:szCs w:val="18"/>
              </w:rPr>
              <w:t>Char (40)</w:t>
            </w:r>
          </w:p>
        </w:tc>
        <w:tc>
          <w:tcPr>
            <w:tcW w:w="4908" w:type="dxa"/>
          </w:tcPr>
          <w:p w14:paraId="4C9B870E" w14:textId="0DA90B4F"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Parent DMIS ID.</w:t>
            </w:r>
          </w:p>
        </w:tc>
      </w:tr>
    </w:tbl>
    <w:p w14:paraId="33694163" w14:textId="4188E67B" w:rsidR="003D6CB0" w:rsidRPr="007F5AE5" w:rsidRDefault="003D6CB0" w:rsidP="00E1612B">
      <w:pPr>
        <w:jc w:val="both"/>
        <w:rPr>
          <w:rFonts w:ascii="Verdana" w:hAnsi="Verdana"/>
        </w:rPr>
      </w:pPr>
    </w:p>
    <w:p w14:paraId="32DDED94" w14:textId="77777777" w:rsidR="0086633F" w:rsidRPr="007F5AE5" w:rsidRDefault="00E1612B"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Data Quality Control</w:t>
      </w:r>
      <w:r w:rsidRPr="007F5AE5">
        <w:rPr>
          <w:rFonts w:ascii="Verdana" w:hAnsi="Verdana"/>
        </w:rPr>
        <w:t xml:space="preserve">: </w:t>
      </w:r>
      <w:r w:rsidR="003E172A" w:rsidRPr="007F5AE5">
        <w:rPr>
          <w:rFonts w:ascii="Verdana" w:hAnsi="Verdana"/>
        </w:rPr>
        <w:t>P</w:t>
      </w:r>
      <w:r w:rsidR="0086633F" w:rsidRPr="007F5AE5">
        <w:rPr>
          <w:rFonts w:ascii="Verdana" w:hAnsi="Verdana"/>
        </w:rPr>
        <w:t xml:space="preserve">rocessor should conduct </w:t>
      </w:r>
      <w:r w:rsidR="003E172A" w:rsidRPr="007F5AE5">
        <w:rPr>
          <w:rFonts w:ascii="Verdana" w:hAnsi="Verdana"/>
        </w:rPr>
        <w:t>annual</w:t>
      </w:r>
      <w:r w:rsidR="0086633F" w:rsidRPr="007F5AE5">
        <w:rPr>
          <w:rFonts w:ascii="Verdana" w:hAnsi="Verdana"/>
        </w:rPr>
        <w:t xml:space="preserve"> </w:t>
      </w:r>
      <w:r w:rsidR="003E172A" w:rsidRPr="007F5AE5">
        <w:rPr>
          <w:rFonts w:ascii="Verdana" w:hAnsi="Verdana"/>
        </w:rPr>
        <w:t xml:space="preserve">(or as individual tables are updated) </w:t>
      </w:r>
      <w:r w:rsidR="0086633F" w:rsidRPr="007F5AE5">
        <w:rPr>
          <w:rFonts w:ascii="Verdana" w:hAnsi="Verdana"/>
        </w:rPr>
        <w:t>quality assurance checks to ensure input and output data are valid, complete, and reliable. At a minimum, the processor should:</w:t>
      </w:r>
    </w:p>
    <w:p w14:paraId="06F0270D" w14:textId="77777777" w:rsidR="0086633F" w:rsidRPr="007F5AE5" w:rsidRDefault="0086633F" w:rsidP="00E1612B">
      <w:pPr>
        <w:pStyle w:val="BodyText"/>
        <w:ind w:left="720"/>
        <w:jc w:val="both"/>
        <w:rPr>
          <w:rFonts w:ascii="Verdana" w:hAnsi="Verdana"/>
          <w:b w:val="0"/>
          <w:bCs w:val="0"/>
          <w:sz w:val="20"/>
          <w:szCs w:val="20"/>
        </w:rPr>
      </w:pPr>
    </w:p>
    <w:p w14:paraId="4616E0DC" w14:textId="77777777" w:rsidR="00E1612B" w:rsidRPr="007F5AE5" w:rsidRDefault="0086633F" w:rsidP="00E1612B">
      <w:pPr>
        <w:pStyle w:val="BodyText"/>
        <w:numPr>
          <w:ilvl w:val="0"/>
          <w:numId w:val="7"/>
        </w:numPr>
        <w:tabs>
          <w:tab w:val="clear" w:pos="1080"/>
          <w:tab w:val="num" w:pos="720"/>
        </w:tabs>
        <w:ind w:left="720"/>
        <w:jc w:val="both"/>
        <w:rPr>
          <w:rFonts w:ascii="Verdana" w:hAnsi="Verdana"/>
          <w:b w:val="0"/>
          <w:bCs w:val="0"/>
          <w:sz w:val="20"/>
          <w:szCs w:val="20"/>
        </w:rPr>
      </w:pPr>
      <w:r w:rsidRPr="007F5AE5">
        <w:rPr>
          <w:rFonts w:ascii="Verdana" w:hAnsi="Verdana"/>
          <w:b w:val="0"/>
          <w:bCs w:val="0"/>
          <w:sz w:val="20"/>
          <w:szCs w:val="20"/>
        </w:rPr>
        <w:t xml:space="preserve">Compare </w:t>
      </w:r>
      <w:r w:rsidR="003E172A" w:rsidRPr="007F5AE5">
        <w:rPr>
          <w:rFonts w:ascii="Verdana" w:hAnsi="Verdana"/>
          <w:b w:val="0"/>
          <w:bCs w:val="0"/>
          <w:sz w:val="20"/>
          <w:szCs w:val="20"/>
        </w:rPr>
        <w:t xml:space="preserve">raw input </w:t>
      </w:r>
      <w:r w:rsidRPr="007F5AE5">
        <w:rPr>
          <w:rFonts w:ascii="Verdana" w:hAnsi="Verdana"/>
          <w:b w:val="0"/>
          <w:bCs w:val="0"/>
          <w:sz w:val="20"/>
          <w:szCs w:val="20"/>
        </w:rPr>
        <w:t xml:space="preserve">data row counts to ensure </w:t>
      </w:r>
      <w:r w:rsidR="003E172A" w:rsidRPr="007F5AE5">
        <w:rPr>
          <w:rFonts w:ascii="Verdana" w:hAnsi="Verdana"/>
          <w:b w:val="0"/>
          <w:bCs w:val="0"/>
          <w:sz w:val="20"/>
          <w:szCs w:val="20"/>
        </w:rPr>
        <w:t xml:space="preserve">reference </w:t>
      </w:r>
      <w:r w:rsidRPr="007F5AE5">
        <w:rPr>
          <w:rFonts w:ascii="Verdana" w:hAnsi="Verdana"/>
          <w:b w:val="0"/>
          <w:bCs w:val="0"/>
          <w:sz w:val="20"/>
          <w:szCs w:val="20"/>
        </w:rPr>
        <w:t xml:space="preserve">data are consistent with </w:t>
      </w:r>
      <w:r w:rsidR="003E172A" w:rsidRPr="007F5AE5">
        <w:rPr>
          <w:rFonts w:ascii="Verdana" w:hAnsi="Verdana"/>
          <w:b w:val="0"/>
          <w:bCs w:val="0"/>
          <w:sz w:val="20"/>
          <w:szCs w:val="20"/>
        </w:rPr>
        <w:t xml:space="preserve">historical input </w:t>
      </w:r>
      <w:r w:rsidRPr="007F5AE5">
        <w:rPr>
          <w:rFonts w:ascii="Verdana" w:hAnsi="Verdana"/>
          <w:b w:val="0"/>
          <w:bCs w:val="0"/>
          <w:sz w:val="20"/>
          <w:szCs w:val="20"/>
        </w:rPr>
        <w:t xml:space="preserve">raw data feeds. </w:t>
      </w:r>
    </w:p>
    <w:p w14:paraId="76BD282B" w14:textId="77777777" w:rsidR="00E1612B" w:rsidRPr="007F5AE5" w:rsidRDefault="0086633F" w:rsidP="00E1612B">
      <w:pPr>
        <w:pStyle w:val="BodyText"/>
        <w:numPr>
          <w:ilvl w:val="0"/>
          <w:numId w:val="7"/>
        </w:numPr>
        <w:tabs>
          <w:tab w:val="clear" w:pos="1080"/>
          <w:tab w:val="num" w:pos="720"/>
        </w:tabs>
        <w:ind w:left="720"/>
        <w:jc w:val="both"/>
        <w:rPr>
          <w:rFonts w:ascii="Verdana" w:hAnsi="Verdana"/>
          <w:b w:val="0"/>
          <w:bCs w:val="0"/>
          <w:sz w:val="20"/>
          <w:szCs w:val="20"/>
        </w:rPr>
      </w:pPr>
      <w:r w:rsidRPr="007F5AE5">
        <w:rPr>
          <w:rFonts w:ascii="Verdana" w:hAnsi="Verdana"/>
          <w:b w:val="0"/>
          <w:bCs w:val="0"/>
          <w:sz w:val="20"/>
          <w:szCs w:val="20"/>
        </w:rPr>
        <w:t xml:space="preserve">Ensure </w:t>
      </w:r>
      <w:r w:rsidR="003E172A" w:rsidRPr="007F5AE5">
        <w:rPr>
          <w:rFonts w:ascii="Verdana" w:hAnsi="Verdana"/>
          <w:b w:val="0"/>
          <w:bCs w:val="0"/>
          <w:sz w:val="20"/>
          <w:szCs w:val="20"/>
        </w:rPr>
        <w:t>reference table</w:t>
      </w:r>
      <w:r w:rsidRPr="007F5AE5">
        <w:rPr>
          <w:rFonts w:ascii="Verdana" w:hAnsi="Verdana"/>
          <w:b w:val="0"/>
          <w:bCs w:val="0"/>
          <w:sz w:val="20"/>
          <w:szCs w:val="20"/>
        </w:rPr>
        <w:t xml:space="preserve"> values are consistent with equivalent data in </w:t>
      </w:r>
      <w:r w:rsidR="003E172A" w:rsidRPr="007F5AE5">
        <w:rPr>
          <w:rFonts w:ascii="Verdana" w:hAnsi="Verdana"/>
          <w:b w:val="0"/>
          <w:bCs w:val="0"/>
          <w:sz w:val="20"/>
          <w:szCs w:val="20"/>
        </w:rPr>
        <w:t xml:space="preserve">the </w:t>
      </w:r>
      <w:r w:rsidRPr="007F5AE5">
        <w:rPr>
          <w:rFonts w:ascii="Verdana" w:hAnsi="Verdana"/>
          <w:b w:val="0"/>
          <w:bCs w:val="0"/>
          <w:sz w:val="20"/>
          <w:szCs w:val="20"/>
        </w:rPr>
        <w:t>EAS IV Repository</w:t>
      </w:r>
      <w:r w:rsidR="00E1612B" w:rsidRPr="007F5AE5">
        <w:rPr>
          <w:rFonts w:ascii="Verdana" w:hAnsi="Verdana"/>
          <w:b w:val="0"/>
          <w:bCs w:val="0"/>
          <w:sz w:val="20"/>
          <w:szCs w:val="20"/>
        </w:rPr>
        <w:t>.</w:t>
      </w:r>
    </w:p>
    <w:p w14:paraId="51BAE811" w14:textId="77777777" w:rsidR="00E1612B" w:rsidRPr="007F5AE5" w:rsidRDefault="0086633F" w:rsidP="00E1612B">
      <w:pPr>
        <w:pStyle w:val="BodyText"/>
        <w:numPr>
          <w:ilvl w:val="0"/>
          <w:numId w:val="7"/>
        </w:numPr>
        <w:tabs>
          <w:tab w:val="clear" w:pos="1080"/>
          <w:tab w:val="num" w:pos="720"/>
        </w:tabs>
        <w:ind w:left="720"/>
        <w:jc w:val="both"/>
        <w:rPr>
          <w:rFonts w:ascii="Verdana" w:hAnsi="Verdana"/>
          <w:b w:val="0"/>
          <w:bCs w:val="0"/>
          <w:sz w:val="20"/>
          <w:szCs w:val="20"/>
        </w:rPr>
      </w:pPr>
      <w:r w:rsidRPr="007F5AE5">
        <w:rPr>
          <w:rFonts w:ascii="Verdana" w:hAnsi="Verdana"/>
          <w:b w:val="0"/>
          <w:bCs w:val="0"/>
          <w:sz w:val="20"/>
          <w:szCs w:val="20"/>
        </w:rPr>
        <w:t xml:space="preserve">Ensure pre-processing </w:t>
      </w:r>
      <w:r w:rsidR="003E172A" w:rsidRPr="007F5AE5">
        <w:rPr>
          <w:rFonts w:ascii="Verdana" w:hAnsi="Verdana"/>
          <w:b w:val="0"/>
          <w:bCs w:val="0"/>
          <w:sz w:val="20"/>
          <w:szCs w:val="20"/>
        </w:rPr>
        <w:t xml:space="preserve">row counts </w:t>
      </w:r>
      <w:r w:rsidRPr="007F5AE5">
        <w:rPr>
          <w:rFonts w:ascii="Verdana" w:hAnsi="Verdana"/>
          <w:b w:val="0"/>
          <w:bCs w:val="0"/>
          <w:sz w:val="20"/>
          <w:szCs w:val="20"/>
        </w:rPr>
        <w:t xml:space="preserve">equal post-processing </w:t>
      </w:r>
      <w:r w:rsidR="003E172A" w:rsidRPr="007F5AE5">
        <w:rPr>
          <w:rFonts w:ascii="Verdana" w:hAnsi="Verdana"/>
          <w:b w:val="0"/>
          <w:bCs w:val="0"/>
          <w:sz w:val="20"/>
          <w:szCs w:val="20"/>
        </w:rPr>
        <w:t>row counts</w:t>
      </w:r>
      <w:r w:rsidR="00E1612B" w:rsidRPr="007F5AE5">
        <w:rPr>
          <w:rFonts w:ascii="Verdana" w:hAnsi="Verdana"/>
          <w:b w:val="0"/>
          <w:bCs w:val="0"/>
          <w:sz w:val="20"/>
          <w:szCs w:val="20"/>
        </w:rPr>
        <w:t>.</w:t>
      </w:r>
    </w:p>
    <w:p w14:paraId="753CCBDC" w14:textId="2E7A3D23" w:rsidR="004D1AFA" w:rsidRPr="007F5AE5" w:rsidRDefault="0086633F" w:rsidP="004D1AFA">
      <w:pPr>
        <w:pStyle w:val="BodyText"/>
        <w:numPr>
          <w:ilvl w:val="0"/>
          <w:numId w:val="7"/>
        </w:numPr>
        <w:tabs>
          <w:tab w:val="clear" w:pos="1080"/>
          <w:tab w:val="num" w:pos="720"/>
        </w:tabs>
        <w:ind w:left="720"/>
        <w:jc w:val="both"/>
        <w:rPr>
          <w:rFonts w:ascii="Verdana" w:hAnsi="Verdana"/>
          <w:b w:val="0"/>
          <w:bCs w:val="0"/>
          <w:sz w:val="20"/>
          <w:szCs w:val="20"/>
        </w:rPr>
      </w:pPr>
      <w:r w:rsidRPr="007F5AE5">
        <w:rPr>
          <w:rFonts w:ascii="Verdana" w:hAnsi="Verdana"/>
          <w:b w:val="0"/>
          <w:bCs w:val="0"/>
          <w:sz w:val="20"/>
          <w:szCs w:val="20"/>
        </w:rPr>
        <w:t xml:space="preserve">Evaluate post-processing values </w:t>
      </w:r>
      <w:r w:rsidR="003E172A" w:rsidRPr="007F5AE5">
        <w:rPr>
          <w:rFonts w:ascii="Verdana" w:hAnsi="Verdana"/>
          <w:b w:val="0"/>
          <w:bCs w:val="0"/>
          <w:sz w:val="20"/>
          <w:szCs w:val="20"/>
        </w:rPr>
        <w:t>in M2, ensuring values do not appear out of the ordinary nor in</w:t>
      </w:r>
      <w:r w:rsidRPr="007F5AE5">
        <w:rPr>
          <w:rFonts w:ascii="Verdana" w:hAnsi="Verdana"/>
          <w:b w:val="0"/>
          <w:bCs w:val="0"/>
          <w:sz w:val="20"/>
          <w:szCs w:val="20"/>
        </w:rPr>
        <w:t>consistent with SME expected values (face validity)</w:t>
      </w:r>
      <w:r w:rsidR="00E1612B" w:rsidRPr="007F5AE5">
        <w:rPr>
          <w:rFonts w:ascii="Verdana" w:hAnsi="Verdana"/>
          <w:b w:val="0"/>
          <w:bCs w:val="0"/>
          <w:sz w:val="20"/>
          <w:szCs w:val="20"/>
        </w:rPr>
        <w:t>.</w:t>
      </w:r>
    </w:p>
    <w:p w14:paraId="2165CA36" w14:textId="5B453FE2" w:rsidR="004D1AFA" w:rsidRPr="007F5AE5" w:rsidRDefault="004D1AFA" w:rsidP="004D1AFA">
      <w:pPr>
        <w:numPr>
          <w:ilvl w:val="0"/>
          <w:numId w:val="18"/>
        </w:numPr>
        <w:jc w:val="both"/>
        <w:rPr>
          <w:rFonts w:ascii="Verdana" w:hAnsi="Verdana"/>
        </w:rPr>
      </w:pPr>
      <w:r w:rsidRPr="007F5AE5">
        <w:rPr>
          <w:rFonts w:ascii="Verdana" w:hAnsi="Verdana"/>
        </w:rPr>
        <w:t xml:space="preserve">The EAS-IV data feed used to generate Table 6 (MEPRS3) must be supplemented by additional rows that represent corresponding 'A' codes for ICU care which are present in SIDR records, but not used in EAS-IV. Supplementary rows appear in Appendix A. </w:t>
      </w:r>
      <w:r w:rsidRPr="007F5AE5">
        <w:rPr>
          <w:rFonts w:ascii="Verdana" w:hAnsi="Verdana"/>
        </w:rPr>
        <w:lastRenderedPageBreak/>
        <w:t>The MEPRS3 descriptions for FY10 forward will have ‘INPT ‘ or ‘OUTPT ‘ removed from the beginning positions of the descriptions where applicable.</w:t>
      </w:r>
    </w:p>
    <w:p w14:paraId="0AB0ADFA" w14:textId="014668CC" w:rsidR="00AF62C3" w:rsidRPr="007F5AE5" w:rsidRDefault="00AF62C3" w:rsidP="00AF62C3">
      <w:pPr>
        <w:ind w:left="360"/>
        <w:jc w:val="both"/>
        <w:rPr>
          <w:rFonts w:ascii="Verdana" w:hAnsi="Verdana"/>
        </w:rPr>
      </w:pPr>
    </w:p>
    <w:p w14:paraId="28A24A5F" w14:textId="77777777" w:rsidR="00AF62C3" w:rsidRPr="007F5AE5" w:rsidRDefault="00AF62C3" w:rsidP="00AF62C3">
      <w:pPr>
        <w:pStyle w:val="BodyText"/>
        <w:rPr>
          <w:rFonts w:ascii="Verdana" w:hAnsi="Verdana"/>
          <w:b w:val="0"/>
          <w:bCs w:val="0"/>
          <w:sz w:val="20"/>
          <w:szCs w:val="20"/>
        </w:rPr>
      </w:pPr>
      <w:r w:rsidRPr="007F5AE5">
        <w:rPr>
          <w:rFonts w:ascii="Verdana" w:hAnsi="Verdana"/>
          <w:b w:val="0"/>
          <w:bCs w:val="0"/>
          <w:sz w:val="20"/>
          <w:szCs w:val="20"/>
        </w:rPr>
        <w:t>Appendix A</w:t>
      </w:r>
    </w:p>
    <w:p w14:paraId="750BD608" w14:textId="77777777" w:rsidR="00AF62C3" w:rsidRPr="007F5AE5" w:rsidRDefault="00AF62C3" w:rsidP="00AF62C3">
      <w:pPr>
        <w:pStyle w:val="BodyText"/>
        <w:rPr>
          <w:rFonts w:ascii="Verdana" w:hAnsi="Verdana"/>
          <w:b w:val="0"/>
          <w:bCs w:val="0"/>
          <w:sz w:val="20"/>
          <w:szCs w:val="20"/>
        </w:rPr>
      </w:pPr>
    </w:p>
    <w:p w14:paraId="621EE199" w14:textId="77777777" w:rsidR="00AF62C3" w:rsidRPr="007F5AE5" w:rsidRDefault="00AF62C3" w:rsidP="00AF62C3">
      <w:pPr>
        <w:pStyle w:val="Heading4"/>
        <w:spacing w:after="120"/>
        <w:ind w:right="-446"/>
        <w:rPr>
          <w:rFonts w:ascii="Verdana" w:hAnsi="Verdana"/>
          <w:b w:val="0"/>
        </w:rPr>
      </w:pPr>
      <w:r w:rsidRPr="007F5AE5">
        <w:rPr>
          <w:rFonts w:ascii="Verdana" w:hAnsi="Verdana"/>
          <w:b w:val="0"/>
        </w:rPr>
        <w:t>Addendum to Table 6.  Record Layout and Content – MEPRS3</w:t>
      </w:r>
    </w:p>
    <w:p w14:paraId="55C18B9D" w14:textId="77777777" w:rsidR="00AF62C3" w:rsidRPr="007F5AE5" w:rsidRDefault="00AF62C3" w:rsidP="00AF62C3">
      <w:pPr>
        <w:pStyle w:val="BodyText"/>
        <w:jc w:val="left"/>
        <w:rPr>
          <w:rFonts w:ascii="Verdana" w:hAnsi="Verdana"/>
          <w:b w:val="0"/>
          <w:bCs w:val="0"/>
          <w:sz w:val="20"/>
          <w:szCs w:val="20"/>
        </w:rPr>
      </w:pPr>
    </w:p>
    <w:tbl>
      <w:tblPr>
        <w:tblStyle w:val="TableGrid"/>
        <w:tblW w:w="9360" w:type="dxa"/>
        <w:tblLayout w:type="fixed"/>
        <w:tblLook w:val="0020" w:firstRow="1" w:lastRow="0" w:firstColumn="0" w:lastColumn="0" w:noHBand="0" w:noVBand="0"/>
        <w:tblCaption w:val="Record Layout and Content – MEPRS3"/>
      </w:tblPr>
      <w:tblGrid>
        <w:gridCol w:w="719"/>
        <w:gridCol w:w="1999"/>
        <w:gridCol w:w="990"/>
        <w:gridCol w:w="1530"/>
        <w:gridCol w:w="4122"/>
      </w:tblGrid>
      <w:tr w:rsidR="00AF62C3" w:rsidRPr="007F5AE5" w14:paraId="4E8115D3" w14:textId="77777777" w:rsidTr="00C80A9E">
        <w:trPr>
          <w:tblHeader/>
        </w:trPr>
        <w:tc>
          <w:tcPr>
            <w:tcW w:w="719" w:type="dxa"/>
          </w:tcPr>
          <w:p w14:paraId="7D15E87D"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1999" w:type="dxa"/>
          </w:tcPr>
          <w:p w14:paraId="4C84F72D"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990" w:type="dxa"/>
          </w:tcPr>
          <w:p w14:paraId="240B4541"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530" w:type="dxa"/>
          </w:tcPr>
          <w:p w14:paraId="5F6C822A"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4122" w:type="dxa"/>
          </w:tcPr>
          <w:p w14:paraId="60CA5DE5"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Business Rules/Derivation</w:t>
            </w:r>
          </w:p>
        </w:tc>
      </w:tr>
      <w:tr w:rsidR="00AF62C3" w:rsidRPr="007F5AE5" w14:paraId="1A6DA26E" w14:textId="77777777" w:rsidTr="00BC61A5">
        <w:tc>
          <w:tcPr>
            <w:tcW w:w="719" w:type="dxa"/>
          </w:tcPr>
          <w:p w14:paraId="492F0E40"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1999" w:type="dxa"/>
          </w:tcPr>
          <w:p w14:paraId="2D429BD8" w14:textId="77777777" w:rsidR="00AF62C3" w:rsidRPr="007F5AE5" w:rsidRDefault="00AF62C3" w:rsidP="00890859">
            <w:pPr>
              <w:rPr>
                <w:rFonts w:ascii="Verdana" w:hAnsi="Verdana"/>
                <w:sz w:val="18"/>
                <w:szCs w:val="18"/>
              </w:rPr>
            </w:pPr>
            <w:r w:rsidRPr="007F5AE5">
              <w:rPr>
                <w:rFonts w:ascii="Verdana" w:hAnsi="Verdana"/>
                <w:sz w:val="18"/>
                <w:szCs w:val="18"/>
              </w:rPr>
              <w:t>FY</w:t>
            </w:r>
          </w:p>
        </w:tc>
        <w:tc>
          <w:tcPr>
            <w:tcW w:w="990" w:type="dxa"/>
          </w:tcPr>
          <w:p w14:paraId="6F618B34" w14:textId="77777777" w:rsidR="00AF62C3" w:rsidRPr="007F5AE5" w:rsidRDefault="00AF62C3" w:rsidP="00890859">
            <w:pPr>
              <w:jc w:val="center"/>
              <w:rPr>
                <w:rFonts w:ascii="Verdana" w:hAnsi="Verdana"/>
                <w:sz w:val="18"/>
                <w:szCs w:val="18"/>
              </w:rPr>
            </w:pPr>
            <w:r w:rsidRPr="007F5AE5">
              <w:rPr>
                <w:rFonts w:ascii="Verdana" w:hAnsi="Verdana"/>
                <w:sz w:val="18"/>
                <w:szCs w:val="18"/>
              </w:rPr>
              <w:t>$4</w:t>
            </w:r>
          </w:p>
        </w:tc>
        <w:tc>
          <w:tcPr>
            <w:tcW w:w="1530" w:type="dxa"/>
          </w:tcPr>
          <w:p w14:paraId="0C262CA6" w14:textId="77777777" w:rsidR="00AF62C3" w:rsidRPr="007F5AE5" w:rsidRDefault="00AF62C3" w:rsidP="00890859">
            <w:pPr>
              <w:jc w:val="center"/>
              <w:rPr>
                <w:rFonts w:ascii="Verdana" w:hAnsi="Verdana"/>
                <w:sz w:val="18"/>
                <w:szCs w:val="18"/>
              </w:rPr>
            </w:pPr>
            <w:proofErr w:type="spellStart"/>
            <w:r w:rsidRPr="007F5AE5">
              <w:rPr>
                <w:rFonts w:ascii="Verdana" w:hAnsi="Verdana"/>
                <w:sz w:val="18"/>
                <w:szCs w:val="18"/>
              </w:rPr>
              <w:t>fy</w:t>
            </w:r>
            <w:proofErr w:type="spellEnd"/>
          </w:p>
        </w:tc>
        <w:tc>
          <w:tcPr>
            <w:tcW w:w="4122" w:type="dxa"/>
          </w:tcPr>
          <w:p w14:paraId="2F8B9F5E" w14:textId="77777777" w:rsidR="00AF62C3" w:rsidRPr="007F5AE5" w:rsidRDefault="00AF62C3" w:rsidP="00890859">
            <w:pPr>
              <w:rPr>
                <w:rFonts w:ascii="Verdana" w:hAnsi="Verdana"/>
                <w:sz w:val="18"/>
                <w:szCs w:val="18"/>
              </w:rPr>
            </w:pPr>
            <w:r w:rsidRPr="007F5AE5">
              <w:rPr>
                <w:rFonts w:ascii="Verdana" w:hAnsi="Verdana"/>
                <w:sz w:val="18"/>
                <w:szCs w:val="18"/>
              </w:rPr>
              <w:t>No Transformation</w:t>
            </w:r>
          </w:p>
        </w:tc>
      </w:tr>
      <w:tr w:rsidR="00AF62C3" w:rsidRPr="007F5AE5" w14:paraId="311515AC" w14:textId="77777777" w:rsidTr="00BC61A5">
        <w:trPr>
          <w:trHeight w:val="269"/>
        </w:trPr>
        <w:tc>
          <w:tcPr>
            <w:tcW w:w="719" w:type="dxa"/>
          </w:tcPr>
          <w:p w14:paraId="7AFD2229"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2</w:t>
            </w:r>
          </w:p>
        </w:tc>
        <w:tc>
          <w:tcPr>
            <w:tcW w:w="1999" w:type="dxa"/>
          </w:tcPr>
          <w:p w14:paraId="5C1474AE" w14:textId="77777777" w:rsidR="00AF62C3" w:rsidRPr="007F5AE5" w:rsidRDefault="00AF62C3" w:rsidP="00890859">
            <w:pPr>
              <w:rPr>
                <w:rFonts w:ascii="Verdana" w:hAnsi="Verdana"/>
                <w:sz w:val="18"/>
                <w:szCs w:val="18"/>
              </w:rPr>
            </w:pPr>
            <w:r w:rsidRPr="007F5AE5">
              <w:rPr>
                <w:rFonts w:ascii="Verdana" w:hAnsi="Verdana"/>
                <w:sz w:val="18"/>
                <w:szCs w:val="18"/>
              </w:rPr>
              <w:t>MEPRS3 Code</w:t>
            </w:r>
          </w:p>
        </w:tc>
        <w:tc>
          <w:tcPr>
            <w:tcW w:w="990" w:type="dxa"/>
          </w:tcPr>
          <w:p w14:paraId="17CD25BC" w14:textId="77777777" w:rsidR="00AF62C3" w:rsidRPr="007F5AE5" w:rsidRDefault="00AF62C3" w:rsidP="00890859">
            <w:pPr>
              <w:jc w:val="center"/>
              <w:rPr>
                <w:rFonts w:ascii="Verdana" w:hAnsi="Verdana"/>
                <w:sz w:val="18"/>
                <w:szCs w:val="18"/>
              </w:rPr>
            </w:pPr>
            <w:r w:rsidRPr="007F5AE5">
              <w:rPr>
                <w:rFonts w:ascii="Verdana" w:hAnsi="Verdana"/>
                <w:sz w:val="18"/>
                <w:szCs w:val="18"/>
              </w:rPr>
              <w:t>$3</w:t>
            </w:r>
          </w:p>
        </w:tc>
        <w:tc>
          <w:tcPr>
            <w:tcW w:w="1530" w:type="dxa"/>
          </w:tcPr>
          <w:p w14:paraId="342D4DB4" w14:textId="77777777" w:rsidR="00AF62C3" w:rsidRPr="007F5AE5" w:rsidRDefault="00AF62C3" w:rsidP="00890859">
            <w:pPr>
              <w:jc w:val="center"/>
              <w:rPr>
                <w:rFonts w:ascii="Verdana" w:hAnsi="Verdana"/>
                <w:sz w:val="18"/>
                <w:szCs w:val="18"/>
              </w:rPr>
            </w:pPr>
            <w:r w:rsidRPr="007F5AE5">
              <w:rPr>
                <w:rFonts w:ascii="Verdana" w:hAnsi="Verdana"/>
                <w:sz w:val="18"/>
                <w:szCs w:val="18"/>
              </w:rPr>
              <w:t>meprs3</w:t>
            </w:r>
          </w:p>
        </w:tc>
        <w:tc>
          <w:tcPr>
            <w:tcW w:w="4122" w:type="dxa"/>
          </w:tcPr>
          <w:p w14:paraId="490AB2E7" w14:textId="77777777" w:rsidR="00AF62C3" w:rsidRPr="007F5AE5" w:rsidRDefault="00AF62C3" w:rsidP="00890859">
            <w:pPr>
              <w:rPr>
                <w:rFonts w:ascii="Verdana" w:hAnsi="Verdana"/>
                <w:sz w:val="18"/>
                <w:szCs w:val="18"/>
              </w:rPr>
            </w:pPr>
            <w:r w:rsidRPr="007F5AE5">
              <w:rPr>
                <w:rFonts w:ascii="Verdana" w:hAnsi="Verdana"/>
                <w:sz w:val="18"/>
                <w:szCs w:val="18"/>
              </w:rPr>
              <w:t>The following codes will be manually added for FY01 forward:</w:t>
            </w:r>
          </w:p>
          <w:p w14:paraId="3A7E30D1"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AAC</w:t>
            </w:r>
          </w:p>
          <w:p w14:paraId="1623A728"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AAH</w:t>
            </w:r>
          </w:p>
          <w:p w14:paraId="70D06C37"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ABC</w:t>
            </w:r>
          </w:p>
          <w:p w14:paraId="06D46D26"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ADC</w:t>
            </w:r>
          </w:p>
          <w:p w14:paraId="1E6C0553" w14:textId="77777777" w:rsidR="00AF62C3" w:rsidRPr="007F5AE5" w:rsidRDefault="00AF62C3" w:rsidP="00890859">
            <w:pPr>
              <w:autoSpaceDE w:val="0"/>
              <w:autoSpaceDN w:val="0"/>
              <w:adjustRightInd w:val="0"/>
              <w:rPr>
                <w:rFonts w:ascii="Verdana" w:hAnsi="Verdana"/>
                <w:sz w:val="18"/>
                <w:szCs w:val="18"/>
              </w:rPr>
            </w:pPr>
            <w:r w:rsidRPr="007F5AE5">
              <w:rPr>
                <w:rFonts w:ascii="Calibri" w:hAnsi="Calibri" w:cs="Calibri"/>
                <w:sz w:val="22"/>
                <w:szCs w:val="22"/>
              </w:rPr>
              <w:t>ADE</w:t>
            </w:r>
            <w:r w:rsidRPr="007F5AE5">
              <w:rPr>
                <w:rFonts w:ascii="Verdana" w:hAnsi="Verdana"/>
                <w:sz w:val="18"/>
                <w:szCs w:val="18"/>
              </w:rPr>
              <w:t xml:space="preserve"> </w:t>
            </w:r>
          </w:p>
        </w:tc>
      </w:tr>
      <w:tr w:rsidR="00AF62C3" w:rsidRPr="007F5AE5" w14:paraId="59111388" w14:textId="77777777" w:rsidTr="00BC61A5">
        <w:tc>
          <w:tcPr>
            <w:tcW w:w="719" w:type="dxa"/>
          </w:tcPr>
          <w:p w14:paraId="10ED3D21"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3</w:t>
            </w:r>
          </w:p>
        </w:tc>
        <w:tc>
          <w:tcPr>
            <w:tcW w:w="1999" w:type="dxa"/>
          </w:tcPr>
          <w:p w14:paraId="784EE610" w14:textId="77777777" w:rsidR="00AF62C3" w:rsidRPr="007F5AE5" w:rsidRDefault="00AF62C3" w:rsidP="00890859">
            <w:pPr>
              <w:rPr>
                <w:rFonts w:ascii="Verdana" w:hAnsi="Verdana"/>
                <w:sz w:val="18"/>
                <w:szCs w:val="18"/>
              </w:rPr>
            </w:pPr>
            <w:r w:rsidRPr="007F5AE5">
              <w:rPr>
                <w:rFonts w:ascii="Verdana" w:hAnsi="Verdana"/>
                <w:sz w:val="18"/>
                <w:szCs w:val="18"/>
              </w:rPr>
              <w:t>MEPRS3 Code Description</w:t>
            </w:r>
          </w:p>
        </w:tc>
        <w:tc>
          <w:tcPr>
            <w:tcW w:w="990" w:type="dxa"/>
          </w:tcPr>
          <w:p w14:paraId="05DCF42B" w14:textId="77777777" w:rsidR="00AF62C3" w:rsidRPr="007F5AE5" w:rsidRDefault="00AF62C3" w:rsidP="00890859">
            <w:pPr>
              <w:jc w:val="center"/>
              <w:rPr>
                <w:rFonts w:ascii="Verdana" w:hAnsi="Verdana"/>
                <w:sz w:val="18"/>
                <w:szCs w:val="18"/>
              </w:rPr>
            </w:pPr>
            <w:r w:rsidRPr="007F5AE5">
              <w:rPr>
                <w:rFonts w:ascii="Verdana" w:hAnsi="Verdana"/>
                <w:sz w:val="18"/>
                <w:szCs w:val="18"/>
              </w:rPr>
              <w:t>$54</w:t>
            </w:r>
          </w:p>
        </w:tc>
        <w:tc>
          <w:tcPr>
            <w:tcW w:w="1530" w:type="dxa"/>
          </w:tcPr>
          <w:p w14:paraId="088FCEF2" w14:textId="77777777" w:rsidR="00AF62C3" w:rsidRPr="007F5AE5" w:rsidRDefault="00AF62C3" w:rsidP="00890859">
            <w:pPr>
              <w:jc w:val="center"/>
              <w:rPr>
                <w:rFonts w:ascii="Verdana" w:hAnsi="Verdana"/>
                <w:sz w:val="18"/>
                <w:szCs w:val="18"/>
              </w:rPr>
            </w:pPr>
            <w:proofErr w:type="spellStart"/>
            <w:r w:rsidRPr="007F5AE5">
              <w:rPr>
                <w:rFonts w:ascii="Verdana" w:hAnsi="Verdana"/>
                <w:sz w:val="18"/>
                <w:szCs w:val="18"/>
              </w:rPr>
              <w:t>mepdesc</w:t>
            </w:r>
            <w:proofErr w:type="spellEnd"/>
          </w:p>
        </w:tc>
        <w:tc>
          <w:tcPr>
            <w:tcW w:w="4122" w:type="dxa"/>
          </w:tcPr>
          <w:p w14:paraId="1002CBAB" w14:textId="77777777" w:rsidR="00AF62C3" w:rsidRPr="007F5AE5" w:rsidRDefault="00AF62C3" w:rsidP="00890859">
            <w:pPr>
              <w:rPr>
                <w:rFonts w:ascii="Verdana" w:hAnsi="Verdana"/>
                <w:sz w:val="18"/>
                <w:szCs w:val="18"/>
              </w:rPr>
            </w:pPr>
            <w:r w:rsidRPr="007F5AE5">
              <w:rPr>
                <w:rFonts w:ascii="Verdana" w:hAnsi="Verdana"/>
                <w:sz w:val="18"/>
                <w:szCs w:val="18"/>
              </w:rPr>
              <w:t>No Transformation</w:t>
            </w:r>
          </w:p>
          <w:p w14:paraId="564C29F9"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AAC - Coronary Care Unit - DJC</w:t>
            </w:r>
          </w:p>
          <w:p w14:paraId="42F320E8"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AAH - Medical Intensive Care Unit - DJA</w:t>
            </w:r>
          </w:p>
          <w:p w14:paraId="044229E5"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ABC - Surgical Intensive Care Unit -  DJB</w:t>
            </w:r>
          </w:p>
          <w:p w14:paraId="794DDFD9"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ADC - Neonatal Intensive Care Unit - DJD</w:t>
            </w:r>
          </w:p>
          <w:p w14:paraId="3B9187BC" w14:textId="77777777" w:rsidR="00AF62C3" w:rsidRPr="007F5AE5" w:rsidRDefault="00AF62C3" w:rsidP="00890859">
            <w:pPr>
              <w:autoSpaceDE w:val="0"/>
              <w:autoSpaceDN w:val="0"/>
              <w:adjustRightInd w:val="0"/>
              <w:rPr>
                <w:rFonts w:ascii="Verdana" w:hAnsi="Verdana"/>
                <w:sz w:val="18"/>
                <w:szCs w:val="18"/>
              </w:rPr>
            </w:pPr>
            <w:r w:rsidRPr="007F5AE5">
              <w:rPr>
                <w:rFonts w:ascii="Calibri" w:hAnsi="Calibri" w:cs="Calibri"/>
                <w:sz w:val="22"/>
                <w:szCs w:val="22"/>
              </w:rPr>
              <w:t>ADE - Pediatric Intensive Care Unit – DJE</w:t>
            </w:r>
          </w:p>
        </w:tc>
      </w:tr>
      <w:tr w:rsidR="00AF62C3" w:rsidRPr="007F5AE5" w14:paraId="01B6D730" w14:textId="77777777" w:rsidTr="00BC61A5">
        <w:tc>
          <w:tcPr>
            <w:tcW w:w="719" w:type="dxa"/>
          </w:tcPr>
          <w:p w14:paraId="7F27393F"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2</w:t>
            </w:r>
          </w:p>
        </w:tc>
        <w:tc>
          <w:tcPr>
            <w:tcW w:w="1999" w:type="dxa"/>
          </w:tcPr>
          <w:p w14:paraId="1ECC14DC" w14:textId="77777777" w:rsidR="00AF62C3" w:rsidRPr="007F5AE5" w:rsidRDefault="00AF62C3" w:rsidP="00890859">
            <w:pPr>
              <w:rPr>
                <w:rFonts w:ascii="Verdana" w:hAnsi="Verdana"/>
                <w:sz w:val="18"/>
                <w:szCs w:val="18"/>
              </w:rPr>
            </w:pPr>
            <w:r w:rsidRPr="007F5AE5">
              <w:rPr>
                <w:rFonts w:ascii="Verdana" w:hAnsi="Verdana"/>
                <w:sz w:val="18"/>
                <w:szCs w:val="18"/>
              </w:rPr>
              <w:t>MEPRS3 Code</w:t>
            </w:r>
          </w:p>
        </w:tc>
        <w:tc>
          <w:tcPr>
            <w:tcW w:w="990" w:type="dxa"/>
          </w:tcPr>
          <w:p w14:paraId="1648EFDA" w14:textId="77777777" w:rsidR="00AF62C3" w:rsidRPr="007F5AE5" w:rsidRDefault="00AF62C3" w:rsidP="00890859">
            <w:pPr>
              <w:jc w:val="center"/>
              <w:rPr>
                <w:rFonts w:ascii="Verdana" w:hAnsi="Verdana"/>
                <w:sz w:val="18"/>
                <w:szCs w:val="18"/>
              </w:rPr>
            </w:pPr>
            <w:r w:rsidRPr="007F5AE5">
              <w:rPr>
                <w:rFonts w:ascii="Verdana" w:hAnsi="Verdana"/>
                <w:sz w:val="18"/>
                <w:szCs w:val="18"/>
              </w:rPr>
              <w:t>$3</w:t>
            </w:r>
          </w:p>
        </w:tc>
        <w:tc>
          <w:tcPr>
            <w:tcW w:w="1530" w:type="dxa"/>
          </w:tcPr>
          <w:p w14:paraId="07262CF4" w14:textId="77777777" w:rsidR="00AF62C3" w:rsidRPr="007F5AE5" w:rsidRDefault="00AF62C3" w:rsidP="00890859">
            <w:pPr>
              <w:jc w:val="center"/>
              <w:rPr>
                <w:rFonts w:ascii="Verdana" w:hAnsi="Verdana"/>
                <w:sz w:val="18"/>
                <w:szCs w:val="18"/>
              </w:rPr>
            </w:pPr>
            <w:r w:rsidRPr="007F5AE5">
              <w:rPr>
                <w:rFonts w:ascii="Verdana" w:hAnsi="Verdana"/>
                <w:sz w:val="18"/>
                <w:szCs w:val="18"/>
              </w:rPr>
              <w:t>Meprs3</w:t>
            </w:r>
          </w:p>
        </w:tc>
        <w:tc>
          <w:tcPr>
            <w:tcW w:w="4122" w:type="dxa"/>
          </w:tcPr>
          <w:p w14:paraId="5E974D4D" w14:textId="77777777" w:rsidR="00AF62C3" w:rsidRPr="007F5AE5" w:rsidRDefault="00AF62C3" w:rsidP="00890859">
            <w:pPr>
              <w:rPr>
                <w:rFonts w:ascii="Verdana" w:hAnsi="Verdana"/>
                <w:sz w:val="18"/>
                <w:szCs w:val="18"/>
              </w:rPr>
            </w:pPr>
            <w:r w:rsidRPr="007F5AE5">
              <w:rPr>
                <w:rFonts w:ascii="Verdana" w:hAnsi="Verdana"/>
                <w:sz w:val="18"/>
                <w:szCs w:val="18"/>
              </w:rPr>
              <w:t>The following code will be manually added for FY10 forward:</w:t>
            </w:r>
          </w:p>
          <w:p w14:paraId="6D7D79CE" w14:textId="77777777" w:rsidR="00AF62C3" w:rsidRPr="007F5AE5" w:rsidRDefault="00AF62C3" w:rsidP="00890859">
            <w:pPr>
              <w:rPr>
                <w:rFonts w:ascii="Verdana" w:hAnsi="Verdana"/>
                <w:sz w:val="18"/>
                <w:szCs w:val="18"/>
              </w:rPr>
            </w:pPr>
            <w:proofErr w:type="gramStart"/>
            <w:r w:rsidRPr="007F5AE5">
              <w:rPr>
                <w:rFonts w:ascii="Verdana" w:hAnsi="Verdana"/>
                <w:sz w:val="18"/>
                <w:szCs w:val="18"/>
              </w:rPr>
              <w:t>BCC  (</w:t>
            </w:r>
            <w:proofErr w:type="gramEnd"/>
            <w:r w:rsidRPr="007F5AE5">
              <w:rPr>
                <w:rFonts w:ascii="Verdana" w:hAnsi="Verdana"/>
                <w:sz w:val="18"/>
                <w:szCs w:val="18"/>
              </w:rPr>
              <w:t>Note: It was deactivated in FY09, but is still being used by some sites.)</w:t>
            </w:r>
          </w:p>
        </w:tc>
      </w:tr>
      <w:tr w:rsidR="00AF62C3" w:rsidRPr="007979E0" w14:paraId="46E80D6F" w14:textId="77777777" w:rsidTr="00BC61A5">
        <w:tc>
          <w:tcPr>
            <w:tcW w:w="719" w:type="dxa"/>
          </w:tcPr>
          <w:p w14:paraId="5E6A0FF2"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3</w:t>
            </w:r>
          </w:p>
        </w:tc>
        <w:tc>
          <w:tcPr>
            <w:tcW w:w="1999" w:type="dxa"/>
          </w:tcPr>
          <w:p w14:paraId="25F2AA02" w14:textId="77777777" w:rsidR="00AF62C3" w:rsidRPr="007F5AE5" w:rsidRDefault="00AF62C3" w:rsidP="00890859">
            <w:pPr>
              <w:rPr>
                <w:rFonts w:ascii="Verdana" w:hAnsi="Verdana"/>
                <w:sz w:val="18"/>
                <w:szCs w:val="18"/>
              </w:rPr>
            </w:pPr>
            <w:r w:rsidRPr="007F5AE5">
              <w:rPr>
                <w:rFonts w:ascii="Verdana" w:hAnsi="Verdana"/>
                <w:sz w:val="18"/>
                <w:szCs w:val="18"/>
              </w:rPr>
              <w:t>MEPRS3 Code Description</w:t>
            </w:r>
          </w:p>
        </w:tc>
        <w:tc>
          <w:tcPr>
            <w:tcW w:w="990" w:type="dxa"/>
          </w:tcPr>
          <w:p w14:paraId="6970D934" w14:textId="77777777" w:rsidR="00AF62C3" w:rsidRPr="007F5AE5" w:rsidRDefault="00AF62C3" w:rsidP="00890859">
            <w:pPr>
              <w:jc w:val="center"/>
              <w:rPr>
                <w:rFonts w:ascii="Verdana" w:hAnsi="Verdana"/>
                <w:sz w:val="18"/>
                <w:szCs w:val="18"/>
              </w:rPr>
            </w:pPr>
            <w:r w:rsidRPr="007F5AE5">
              <w:rPr>
                <w:rFonts w:ascii="Verdana" w:hAnsi="Verdana"/>
                <w:sz w:val="18"/>
                <w:szCs w:val="18"/>
              </w:rPr>
              <w:t>$54</w:t>
            </w:r>
          </w:p>
        </w:tc>
        <w:tc>
          <w:tcPr>
            <w:tcW w:w="1530" w:type="dxa"/>
          </w:tcPr>
          <w:p w14:paraId="29498EDC" w14:textId="77777777" w:rsidR="00AF62C3" w:rsidRPr="007F5AE5" w:rsidRDefault="00AF62C3" w:rsidP="00890859">
            <w:pPr>
              <w:jc w:val="center"/>
              <w:rPr>
                <w:rFonts w:ascii="Verdana" w:hAnsi="Verdana"/>
                <w:sz w:val="18"/>
                <w:szCs w:val="18"/>
              </w:rPr>
            </w:pPr>
            <w:proofErr w:type="spellStart"/>
            <w:r w:rsidRPr="007F5AE5">
              <w:rPr>
                <w:rFonts w:ascii="Verdana" w:hAnsi="Verdana"/>
                <w:sz w:val="18"/>
                <w:szCs w:val="18"/>
              </w:rPr>
              <w:t>Mepdesc</w:t>
            </w:r>
            <w:proofErr w:type="spellEnd"/>
          </w:p>
        </w:tc>
        <w:tc>
          <w:tcPr>
            <w:tcW w:w="4122" w:type="dxa"/>
          </w:tcPr>
          <w:p w14:paraId="05FA6824" w14:textId="77777777" w:rsidR="00AF62C3" w:rsidRPr="007F5AE5" w:rsidRDefault="00AF62C3" w:rsidP="00890859">
            <w:pPr>
              <w:rPr>
                <w:rFonts w:ascii="Verdana" w:hAnsi="Verdana"/>
                <w:sz w:val="18"/>
                <w:szCs w:val="18"/>
              </w:rPr>
            </w:pPr>
            <w:r w:rsidRPr="007F5AE5">
              <w:rPr>
                <w:rFonts w:ascii="Verdana" w:hAnsi="Verdana"/>
                <w:sz w:val="18"/>
                <w:szCs w:val="18"/>
              </w:rPr>
              <w:t>The following description will be manually added for FY10 forward:</w:t>
            </w:r>
          </w:p>
          <w:p w14:paraId="7279D4DD" w14:textId="77777777" w:rsidR="00AF62C3" w:rsidRPr="001C2EA3" w:rsidRDefault="00AF62C3" w:rsidP="00890859">
            <w:pPr>
              <w:rPr>
                <w:rFonts w:ascii="Verdana" w:hAnsi="Verdana"/>
                <w:sz w:val="18"/>
                <w:szCs w:val="18"/>
              </w:rPr>
            </w:pPr>
            <w:r w:rsidRPr="007F5AE5">
              <w:rPr>
                <w:rFonts w:ascii="Verdana" w:hAnsi="Verdana"/>
                <w:sz w:val="18"/>
                <w:szCs w:val="18"/>
              </w:rPr>
              <w:t>BCC – Obstetrics Clinic</w:t>
            </w:r>
          </w:p>
        </w:tc>
      </w:tr>
    </w:tbl>
    <w:p w14:paraId="052EFFE1" w14:textId="77777777" w:rsidR="00AF62C3" w:rsidRPr="001C2EA3" w:rsidRDefault="00AF62C3" w:rsidP="00AF62C3">
      <w:pPr>
        <w:ind w:left="360"/>
        <w:jc w:val="both"/>
        <w:rPr>
          <w:rFonts w:ascii="Verdana" w:hAnsi="Verdana"/>
        </w:rPr>
      </w:pPr>
    </w:p>
    <w:sectPr w:rsidR="00AF62C3" w:rsidRPr="001C2EA3" w:rsidSect="00E1612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8CDD" w14:textId="77777777" w:rsidR="00A33954" w:rsidRDefault="00A33954">
      <w:r>
        <w:separator/>
      </w:r>
    </w:p>
  </w:endnote>
  <w:endnote w:type="continuationSeparator" w:id="0">
    <w:p w14:paraId="397226E0" w14:textId="77777777" w:rsidR="00A33954" w:rsidRDefault="00A3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B9B" w14:textId="77777777" w:rsidR="001D2F43" w:rsidRDefault="001D2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E11" w14:textId="77777777" w:rsidR="001D2F43" w:rsidRDefault="001D2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65E" w14:textId="77777777" w:rsidR="001D2F43" w:rsidRDefault="001D2F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EA7A" w14:textId="77777777" w:rsidR="00284B35" w:rsidRDefault="00284B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89FE" w14:textId="49C5B0C4" w:rsidR="00284B35" w:rsidRPr="00D45787" w:rsidRDefault="00DD2EE3" w:rsidP="00E1612B">
    <w:pPr>
      <w:pStyle w:val="Footer"/>
      <w:tabs>
        <w:tab w:val="clear" w:pos="8640"/>
        <w:tab w:val="right" w:pos="9360"/>
      </w:tabs>
      <w:jc w:val="center"/>
      <w:rPr>
        <w:rFonts w:ascii="Verdana" w:hAnsi="Verdana"/>
      </w:rPr>
    </w:pPr>
    <w:r w:rsidRPr="007F5AE5">
      <w:rPr>
        <w:rFonts w:ascii="Verdana" w:hAnsi="Verdana"/>
      </w:rPr>
      <w:t>Version 1.0</w:t>
    </w:r>
    <w:r w:rsidR="00B57D56">
      <w:rPr>
        <w:rFonts w:ascii="Verdana" w:hAnsi="Verdana"/>
      </w:rPr>
      <w:t>4</w:t>
    </w:r>
    <w:r w:rsidRPr="007F5AE5">
      <w:rPr>
        <w:rFonts w:ascii="Verdana" w:hAnsi="Verdana"/>
      </w:rPr>
      <w:t>.0</w:t>
    </w:r>
    <w:r w:rsidR="00B57D56">
      <w:rPr>
        <w:rFonts w:ascii="Verdana" w:hAnsi="Verdana"/>
      </w:rPr>
      <w:t>0</w:t>
    </w:r>
    <w:r w:rsidR="00284B35" w:rsidRPr="007F5AE5">
      <w:rPr>
        <w:rFonts w:ascii="Verdana" w:hAnsi="Verdana"/>
      </w:rPr>
      <w:tab/>
      <w:t xml:space="preserve">M2 MEPRS Reference Tables - </w:t>
    </w:r>
    <w:r w:rsidR="00FE7116" w:rsidRPr="007F5AE5">
      <w:rPr>
        <w:rStyle w:val="PageNumber"/>
        <w:rFonts w:ascii="Verdana" w:hAnsi="Verdana"/>
      </w:rPr>
      <w:fldChar w:fldCharType="begin"/>
    </w:r>
    <w:r w:rsidR="00284B35" w:rsidRPr="007F5AE5">
      <w:rPr>
        <w:rStyle w:val="PageNumber"/>
        <w:rFonts w:ascii="Verdana" w:hAnsi="Verdana"/>
      </w:rPr>
      <w:instrText xml:space="preserve"> PAGE </w:instrText>
    </w:r>
    <w:r w:rsidR="00FE7116" w:rsidRPr="007F5AE5">
      <w:rPr>
        <w:rStyle w:val="PageNumber"/>
        <w:rFonts w:ascii="Verdana" w:hAnsi="Verdana"/>
      </w:rPr>
      <w:fldChar w:fldCharType="separate"/>
    </w:r>
    <w:r w:rsidR="00C80A9E" w:rsidRPr="007F5AE5">
      <w:rPr>
        <w:rStyle w:val="PageNumber"/>
        <w:rFonts w:ascii="Verdana" w:hAnsi="Verdana"/>
        <w:noProof/>
      </w:rPr>
      <w:t>5</w:t>
    </w:r>
    <w:r w:rsidR="00FE7116" w:rsidRPr="007F5AE5">
      <w:rPr>
        <w:rStyle w:val="PageNumber"/>
        <w:rFonts w:ascii="Verdana" w:hAnsi="Verdana"/>
      </w:rPr>
      <w:fldChar w:fldCharType="end"/>
    </w:r>
    <w:r w:rsidR="00284B35" w:rsidRPr="007F5AE5">
      <w:rPr>
        <w:rStyle w:val="PageNumber"/>
        <w:rFonts w:ascii="Verdana" w:hAnsi="Verdana"/>
      </w:rPr>
      <w:tab/>
    </w:r>
    <w:r w:rsidR="002E75E0">
      <w:rPr>
        <w:rStyle w:val="PageNumber"/>
        <w:rFonts w:ascii="Verdana" w:hAnsi="Verdana"/>
      </w:rPr>
      <w:t>10</w:t>
    </w:r>
    <w:r w:rsidRPr="007F5AE5">
      <w:rPr>
        <w:rStyle w:val="PageNumber"/>
        <w:rFonts w:ascii="Verdana" w:hAnsi="Verdana"/>
      </w:rPr>
      <w:t xml:space="preserve"> </w:t>
    </w:r>
    <w:r w:rsidR="002E75E0">
      <w:rPr>
        <w:rStyle w:val="PageNumber"/>
        <w:rFonts w:ascii="Verdana" w:hAnsi="Verdana"/>
      </w:rPr>
      <w:t>November</w:t>
    </w:r>
    <w:r w:rsidRPr="007F5AE5">
      <w:rPr>
        <w:rStyle w:val="PageNumber"/>
        <w:rFonts w:ascii="Verdana" w:hAnsi="Verdana"/>
      </w:rPr>
      <w:t xml:space="preserve">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08B3" w14:textId="77777777" w:rsidR="00284B35" w:rsidRDefault="0028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6690" w14:textId="77777777" w:rsidR="00A33954" w:rsidRDefault="00A33954">
      <w:r>
        <w:separator/>
      </w:r>
    </w:p>
  </w:footnote>
  <w:footnote w:type="continuationSeparator" w:id="0">
    <w:p w14:paraId="664896B0" w14:textId="77777777" w:rsidR="00A33954" w:rsidRDefault="00A3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FD03" w14:textId="77777777" w:rsidR="001D2F43" w:rsidRDefault="001D2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7CEE" w14:textId="77777777" w:rsidR="001D2F43" w:rsidRDefault="001D2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8AFC" w14:textId="77777777" w:rsidR="001D2F43" w:rsidRDefault="001D2F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67E5" w14:textId="77777777" w:rsidR="00284B35" w:rsidRDefault="00284B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9525" w14:textId="77777777" w:rsidR="00284B35" w:rsidRDefault="00284B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D721" w14:textId="77777777" w:rsidR="00284B35" w:rsidRDefault="0028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57A"/>
    <w:multiLevelType w:val="hybridMultilevel"/>
    <w:tmpl w:val="AA80922E"/>
    <w:lvl w:ilvl="0" w:tplc="0CC2A9F8">
      <w:start w:val="1"/>
      <w:numFmt w:val="decimal"/>
      <w:lvlText w:val="%1."/>
      <w:lvlJc w:val="left"/>
      <w:pPr>
        <w:tabs>
          <w:tab w:val="num" w:pos="1080"/>
        </w:tabs>
        <w:ind w:left="108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4048C4"/>
    <w:multiLevelType w:val="hybridMultilevel"/>
    <w:tmpl w:val="824889CA"/>
    <w:lvl w:ilvl="0" w:tplc="04090001">
      <w:start w:val="1"/>
      <w:numFmt w:val="bullet"/>
      <w:lvlText w:val=""/>
      <w:lvlJc w:val="left"/>
      <w:pPr>
        <w:tabs>
          <w:tab w:val="num" w:pos="360"/>
        </w:tabs>
        <w:ind w:left="360" w:hanging="360"/>
      </w:pPr>
      <w:rPr>
        <w:rFonts w:ascii="Symbol" w:hAnsi="Symbol" w:hint="default"/>
      </w:rPr>
    </w:lvl>
    <w:lvl w:ilvl="1" w:tplc="06207942">
      <w:start w:val="1"/>
      <w:numFmt w:val="bullet"/>
      <w:lvlText w:val="–"/>
      <w:lvlJc w:val="left"/>
      <w:pPr>
        <w:tabs>
          <w:tab w:val="num" w:pos="360"/>
        </w:tabs>
        <w:ind w:left="360" w:hanging="360"/>
      </w:pPr>
      <w:rPr>
        <w:rFonts w:ascii="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2950C24"/>
    <w:multiLevelType w:val="hybridMultilevel"/>
    <w:tmpl w:val="0B10D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817B9"/>
    <w:multiLevelType w:val="hybridMultilevel"/>
    <w:tmpl w:val="8A86DB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4607A1"/>
    <w:multiLevelType w:val="hybridMultilevel"/>
    <w:tmpl w:val="C64AC0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F40C34AE">
      <w:start w:val="5"/>
      <w:numFmt w:val="upperRoman"/>
      <w:lvlText w:val="%6."/>
      <w:lvlJc w:val="right"/>
      <w:pPr>
        <w:tabs>
          <w:tab w:val="num" w:pos="4140"/>
        </w:tabs>
        <w:ind w:left="4140" w:hanging="18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63731"/>
    <w:multiLevelType w:val="hybridMultilevel"/>
    <w:tmpl w:val="564C27D0"/>
    <w:lvl w:ilvl="0" w:tplc="04090001">
      <w:start w:val="1"/>
      <w:numFmt w:val="bullet"/>
      <w:lvlText w:val=""/>
      <w:lvlJc w:val="left"/>
      <w:pPr>
        <w:tabs>
          <w:tab w:val="num" w:pos="360"/>
        </w:tabs>
        <w:ind w:left="360" w:hanging="360"/>
      </w:pPr>
      <w:rPr>
        <w:rFonts w:ascii="Symbol" w:hAnsi="Symbol" w:hint="default"/>
      </w:rPr>
    </w:lvl>
    <w:lvl w:ilvl="1" w:tplc="0CC2A9F8">
      <w:start w:val="1"/>
      <w:numFmt w:val="decimal"/>
      <w:lvlText w:val="%2."/>
      <w:lvlJc w:val="left"/>
      <w:pPr>
        <w:tabs>
          <w:tab w:val="num" w:pos="1080"/>
        </w:tabs>
        <w:ind w:left="108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4D0233"/>
    <w:multiLevelType w:val="hybridMultilevel"/>
    <w:tmpl w:val="A6162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9" w15:restartNumberingAfterBreak="0">
    <w:nsid w:val="51266F33"/>
    <w:multiLevelType w:val="hybridMultilevel"/>
    <w:tmpl w:val="4FE46A38"/>
    <w:lvl w:ilvl="0" w:tplc="04090011">
      <w:start w:val="1"/>
      <w:numFmt w:val="decimal"/>
      <w:lvlText w:val="%1)"/>
      <w:lvlJc w:val="left"/>
      <w:pPr>
        <w:tabs>
          <w:tab w:val="num" w:pos="1080"/>
        </w:tabs>
        <w:ind w:left="1080" w:hanging="360"/>
      </w:pPr>
      <w:rPr>
        <w:rFonts w:hint="default"/>
      </w:rPr>
    </w:lvl>
    <w:lvl w:ilvl="1" w:tplc="8EF0FC36">
      <w:start w:val="5"/>
      <w:numFmt w:val="none"/>
      <w:lvlText w:val="15."/>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905619"/>
    <w:multiLevelType w:val="multilevel"/>
    <w:tmpl w:val="C76061B8"/>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64024BC"/>
    <w:multiLevelType w:val="hybridMultilevel"/>
    <w:tmpl w:val="DC60D028"/>
    <w:lvl w:ilvl="0" w:tplc="35660532">
      <w:start w:val="6"/>
      <w:numFmt w:val="upperRoman"/>
      <w:lvlText w:val="%1."/>
      <w:lvlJc w:val="right"/>
      <w:pPr>
        <w:tabs>
          <w:tab w:val="num" w:pos="4140"/>
        </w:tabs>
        <w:ind w:left="41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CD014C"/>
    <w:multiLevelType w:val="hybridMultilevel"/>
    <w:tmpl w:val="E27A1270"/>
    <w:lvl w:ilvl="0" w:tplc="0CC2A9F8">
      <w:start w:val="1"/>
      <w:numFmt w:val="decimal"/>
      <w:lvlText w:val="%1."/>
      <w:lvlJc w:val="left"/>
      <w:pPr>
        <w:tabs>
          <w:tab w:val="num" w:pos="720"/>
        </w:tabs>
        <w:ind w:left="72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3C4290E"/>
    <w:multiLevelType w:val="hybridMultilevel"/>
    <w:tmpl w:val="748EEA04"/>
    <w:lvl w:ilvl="0" w:tplc="04090011">
      <w:start w:val="1"/>
      <w:numFmt w:val="decimal"/>
      <w:lvlText w:val="%1)"/>
      <w:lvlJc w:val="left"/>
      <w:pPr>
        <w:tabs>
          <w:tab w:val="num" w:pos="1080"/>
        </w:tabs>
        <w:ind w:left="1080" w:hanging="360"/>
      </w:pPr>
    </w:lvl>
    <w:lvl w:ilvl="1" w:tplc="06207942">
      <w:start w:val="1"/>
      <w:numFmt w:val="bullet"/>
      <w:lvlText w:val="–"/>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A9A6C8A"/>
    <w:multiLevelType w:val="hybridMultilevel"/>
    <w:tmpl w:val="4DFE7886"/>
    <w:lvl w:ilvl="0" w:tplc="04090001">
      <w:start w:val="1"/>
      <w:numFmt w:val="bullet"/>
      <w:lvlText w:val=""/>
      <w:lvlJc w:val="left"/>
      <w:pPr>
        <w:tabs>
          <w:tab w:val="num" w:pos="1080"/>
        </w:tabs>
        <w:ind w:left="1080" w:hanging="360"/>
      </w:pPr>
      <w:rPr>
        <w:rFonts w:ascii="Symbol" w:hAnsi="Symbol" w:hint="default"/>
      </w:rPr>
    </w:lvl>
    <w:lvl w:ilvl="1" w:tplc="8EF0FC36">
      <w:start w:val="5"/>
      <w:numFmt w:val="none"/>
      <w:lvlText w:val="15."/>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AD416FA"/>
    <w:multiLevelType w:val="hybridMultilevel"/>
    <w:tmpl w:val="553432D8"/>
    <w:lvl w:ilvl="0" w:tplc="7E982D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AF7444"/>
    <w:multiLevelType w:val="hybridMultilevel"/>
    <w:tmpl w:val="1DF24AF8"/>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41027"/>
    <w:multiLevelType w:val="hybridMultilevel"/>
    <w:tmpl w:val="CB8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D2B0E"/>
    <w:multiLevelType w:val="hybridMultilevel"/>
    <w:tmpl w:val="F642CF66"/>
    <w:lvl w:ilvl="0" w:tplc="FC56FCF4">
      <w:start w:val="1"/>
      <w:numFmt w:val="upperRoman"/>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184209"/>
    <w:multiLevelType w:val="hybridMultilevel"/>
    <w:tmpl w:val="F394F7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7068552">
    <w:abstractNumId w:val="4"/>
  </w:num>
  <w:num w:numId="2" w16cid:durableId="747073731">
    <w:abstractNumId w:val="9"/>
  </w:num>
  <w:num w:numId="3" w16cid:durableId="184096272">
    <w:abstractNumId w:val="14"/>
  </w:num>
  <w:num w:numId="4" w16cid:durableId="716704024">
    <w:abstractNumId w:val="13"/>
  </w:num>
  <w:num w:numId="5" w16cid:durableId="1400714387">
    <w:abstractNumId w:val="2"/>
  </w:num>
  <w:num w:numId="6" w16cid:durableId="1713845969">
    <w:abstractNumId w:val="8"/>
  </w:num>
  <w:num w:numId="7" w16cid:durableId="822892451">
    <w:abstractNumId w:val="7"/>
  </w:num>
  <w:num w:numId="8" w16cid:durableId="336540296">
    <w:abstractNumId w:val="15"/>
  </w:num>
  <w:num w:numId="9" w16cid:durableId="1727873476">
    <w:abstractNumId w:val="6"/>
  </w:num>
  <w:num w:numId="10" w16cid:durableId="1953391444">
    <w:abstractNumId w:val="0"/>
  </w:num>
  <w:num w:numId="11" w16cid:durableId="723719519">
    <w:abstractNumId w:val="10"/>
  </w:num>
  <w:num w:numId="12" w16cid:durableId="1238133842">
    <w:abstractNumId w:val="12"/>
  </w:num>
  <w:num w:numId="13" w16cid:durableId="595014172">
    <w:abstractNumId w:val="1"/>
  </w:num>
  <w:num w:numId="14" w16cid:durableId="1286154734">
    <w:abstractNumId w:val="16"/>
  </w:num>
  <w:num w:numId="15" w16cid:durableId="758453586">
    <w:abstractNumId w:val="18"/>
  </w:num>
  <w:num w:numId="16" w16cid:durableId="326520148">
    <w:abstractNumId w:val="3"/>
  </w:num>
  <w:num w:numId="17" w16cid:durableId="1800684330">
    <w:abstractNumId w:val="19"/>
  </w:num>
  <w:num w:numId="18" w16cid:durableId="507134023">
    <w:abstractNumId w:val="17"/>
  </w:num>
  <w:num w:numId="19" w16cid:durableId="979304553">
    <w:abstractNumId w:val="5"/>
  </w:num>
  <w:num w:numId="20" w16cid:durableId="223830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71"/>
    <w:rsid w:val="000022CD"/>
    <w:rsid w:val="00012FDB"/>
    <w:rsid w:val="000206F6"/>
    <w:rsid w:val="00026CD7"/>
    <w:rsid w:val="00042488"/>
    <w:rsid w:val="000617CA"/>
    <w:rsid w:val="000764DC"/>
    <w:rsid w:val="000D05DB"/>
    <w:rsid w:val="000D705D"/>
    <w:rsid w:val="000E3499"/>
    <w:rsid w:val="000F1B3C"/>
    <w:rsid w:val="000F3C93"/>
    <w:rsid w:val="00101245"/>
    <w:rsid w:val="0010271C"/>
    <w:rsid w:val="00102851"/>
    <w:rsid w:val="001118A8"/>
    <w:rsid w:val="001278C3"/>
    <w:rsid w:val="00132476"/>
    <w:rsid w:val="00157B84"/>
    <w:rsid w:val="00164447"/>
    <w:rsid w:val="0016794C"/>
    <w:rsid w:val="001B0D8B"/>
    <w:rsid w:val="001B2CB4"/>
    <w:rsid w:val="001C2EA3"/>
    <w:rsid w:val="001C2F79"/>
    <w:rsid w:val="001D2F43"/>
    <w:rsid w:val="001F270E"/>
    <w:rsid w:val="001F368D"/>
    <w:rsid w:val="001F3A8F"/>
    <w:rsid w:val="0021598B"/>
    <w:rsid w:val="00216925"/>
    <w:rsid w:val="00222EFC"/>
    <w:rsid w:val="00251120"/>
    <w:rsid w:val="002542A2"/>
    <w:rsid w:val="002710C5"/>
    <w:rsid w:val="00280642"/>
    <w:rsid w:val="00284B35"/>
    <w:rsid w:val="002A236C"/>
    <w:rsid w:val="002B2C00"/>
    <w:rsid w:val="002D482C"/>
    <w:rsid w:val="002E3633"/>
    <w:rsid w:val="002E75E0"/>
    <w:rsid w:val="00303EE4"/>
    <w:rsid w:val="00320056"/>
    <w:rsid w:val="00322CDF"/>
    <w:rsid w:val="00345550"/>
    <w:rsid w:val="00381F2D"/>
    <w:rsid w:val="0039387F"/>
    <w:rsid w:val="003A1AAB"/>
    <w:rsid w:val="003A66A8"/>
    <w:rsid w:val="003B6A10"/>
    <w:rsid w:val="003C1047"/>
    <w:rsid w:val="003C5AA8"/>
    <w:rsid w:val="003D6CB0"/>
    <w:rsid w:val="003E172A"/>
    <w:rsid w:val="0040137E"/>
    <w:rsid w:val="004503F7"/>
    <w:rsid w:val="00465AF9"/>
    <w:rsid w:val="00481558"/>
    <w:rsid w:val="00481679"/>
    <w:rsid w:val="0048441E"/>
    <w:rsid w:val="004A5BFB"/>
    <w:rsid w:val="004B7C06"/>
    <w:rsid w:val="004C5A56"/>
    <w:rsid w:val="004D1AFA"/>
    <w:rsid w:val="004D201E"/>
    <w:rsid w:val="004D3454"/>
    <w:rsid w:val="004D5886"/>
    <w:rsid w:val="004E29E2"/>
    <w:rsid w:val="004F5C77"/>
    <w:rsid w:val="0054137E"/>
    <w:rsid w:val="00555171"/>
    <w:rsid w:val="00560B7C"/>
    <w:rsid w:val="00563B18"/>
    <w:rsid w:val="00571746"/>
    <w:rsid w:val="00583733"/>
    <w:rsid w:val="005924CD"/>
    <w:rsid w:val="005A0054"/>
    <w:rsid w:val="005A7D2D"/>
    <w:rsid w:val="00625EFD"/>
    <w:rsid w:val="006265BC"/>
    <w:rsid w:val="006346A0"/>
    <w:rsid w:val="00647650"/>
    <w:rsid w:val="006604E4"/>
    <w:rsid w:val="00676890"/>
    <w:rsid w:val="00683C21"/>
    <w:rsid w:val="00695110"/>
    <w:rsid w:val="00695B5F"/>
    <w:rsid w:val="006A0336"/>
    <w:rsid w:val="006A4708"/>
    <w:rsid w:val="006A5775"/>
    <w:rsid w:val="006B3FD9"/>
    <w:rsid w:val="006C1515"/>
    <w:rsid w:val="006C33E9"/>
    <w:rsid w:val="006C6114"/>
    <w:rsid w:val="006C67B9"/>
    <w:rsid w:val="006D0DEF"/>
    <w:rsid w:val="006D3997"/>
    <w:rsid w:val="006E1618"/>
    <w:rsid w:val="006E4F4F"/>
    <w:rsid w:val="007054FF"/>
    <w:rsid w:val="0072281E"/>
    <w:rsid w:val="00725495"/>
    <w:rsid w:val="00726FA4"/>
    <w:rsid w:val="00741464"/>
    <w:rsid w:val="007714BA"/>
    <w:rsid w:val="007979E0"/>
    <w:rsid w:val="007B0C4D"/>
    <w:rsid w:val="007D0E15"/>
    <w:rsid w:val="007F154C"/>
    <w:rsid w:val="007F5AE5"/>
    <w:rsid w:val="007F70C8"/>
    <w:rsid w:val="008005FF"/>
    <w:rsid w:val="00817C99"/>
    <w:rsid w:val="008232A3"/>
    <w:rsid w:val="008545FA"/>
    <w:rsid w:val="008547AE"/>
    <w:rsid w:val="008551D4"/>
    <w:rsid w:val="00863704"/>
    <w:rsid w:val="0086633F"/>
    <w:rsid w:val="0088437C"/>
    <w:rsid w:val="008A33A8"/>
    <w:rsid w:val="008D5CF6"/>
    <w:rsid w:val="008F41B6"/>
    <w:rsid w:val="00902081"/>
    <w:rsid w:val="00902113"/>
    <w:rsid w:val="0091020E"/>
    <w:rsid w:val="009168D2"/>
    <w:rsid w:val="0091722A"/>
    <w:rsid w:val="00954C26"/>
    <w:rsid w:val="0098279D"/>
    <w:rsid w:val="009936A2"/>
    <w:rsid w:val="009942A6"/>
    <w:rsid w:val="009970D0"/>
    <w:rsid w:val="009B1B50"/>
    <w:rsid w:val="009B6428"/>
    <w:rsid w:val="00A076FC"/>
    <w:rsid w:val="00A23CD1"/>
    <w:rsid w:val="00A33954"/>
    <w:rsid w:val="00A61FF0"/>
    <w:rsid w:val="00A66FC2"/>
    <w:rsid w:val="00A86E29"/>
    <w:rsid w:val="00A960E8"/>
    <w:rsid w:val="00AA21A7"/>
    <w:rsid w:val="00AA6BEE"/>
    <w:rsid w:val="00AB218A"/>
    <w:rsid w:val="00AF3DFB"/>
    <w:rsid w:val="00AF62C3"/>
    <w:rsid w:val="00B04203"/>
    <w:rsid w:val="00B0602B"/>
    <w:rsid w:val="00B076C7"/>
    <w:rsid w:val="00B1132D"/>
    <w:rsid w:val="00B51E07"/>
    <w:rsid w:val="00B5570C"/>
    <w:rsid w:val="00B57D56"/>
    <w:rsid w:val="00B82E1A"/>
    <w:rsid w:val="00BC54F2"/>
    <w:rsid w:val="00BC61A5"/>
    <w:rsid w:val="00C524C1"/>
    <w:rsid w:val="00C77400"/>
    <w:rsid w:val="00C80A9E"/>
    <w:rsid w:val="00CB3D06"/>
    <w:rsid w:val="00CD64B7"/>
    <w:rsid w:val="00D117A1"/>
    <w:rsid w:val="00D118F3"/>
    <w:rsid w:val="00D14B42"/>
    <w:rsid w:val="00D17DD0"/>
    <w:rsid w:val="00D45787"/>
    <w:rsid w:val="00D53842"/>
    <w:rsid w:val="00D56F32"/>
    <w:rsid w:val="00D63E41"/>
    <w:rsid w:val="00D72E99"/>
    <w:rsid w:val="00D73463"/>
    <w:rsid w:val="00D835D6"/>
    <w:rsid w:val="00D83F7E"/>
    <w:rsid w:val="00D856D6"/>
    <w:rsid w:val="00D9467C"/>
    <w:rsid w:val="00DB694E"/>
    <w:rsid w:val="00DC68B6"/>
    <w:rsid w:val="00DD2EE3"/>
    <w:rsid w:val="00DD70A6"/>
    <w:rsid w:val="00E009CB"/>
    <w:rsid w:val="00E03036"/>
    <w:rsid w:val="00E1612B"/>
    <w:rsid w:val="00E17096"/>
    <w:rsid w:val="00E3020F"/>
    <w:rsid w:val="00E667ED"/>
    <w:rsid w:val="00E7680B"/>
    <w:rsid w:val="00E77A74"/>
    <w:rsid w:val="00E93583"/>
    <w:rsid w:val="00E96D83"/>
    <w:rsid w:val="00EB4299"/>
    <w:rsid w:val="00EC2915"/>
    <w:rsid w:val="00ED0AC3"/>
    <w:rsid w:val="00EE0255"/>
    <w:rsid w:val="00EE1545"/>
    <w:rsid w:val="00EE4C46"/>
    <w:rsid w:val="00EF48A8"/>
    <w:rsid w:val="00EF7C43"/>
    <w:rsid w:val="00F02694"/>
    <w:rsid w:val="00F11B0E"/>
    <w:rsid w:val="00F14AB8"/>
    <w:rsid w:val="00F2259F"/>
    <w:rsid w:val="00F41308"/>
    <w:rsid w:val="00F53471"/>
    <w:rsid w:val="00F64BEC"/>
    <w:rsid w:val="00F84F1D"/>
    <w:rsid w:val="00F8565A"/>
    <w:rsid w:val="00F97F7D"/>
    <w:rsid w:val="00FA4757"/>
    <w:rsid w:val="00FB5007"/>
    <w:rsid w:val="00FC53ED"/>
    <w:rsid w:val="00FC6FA8"/>
    <w:rsid w:val="00FE7116"/>
    <w:rsid w:val="00FE7769"/>
    <w:rsid w:val="00FF2360"/>
    <w:rsid w:val="00FF5767"/>
    <w:rsid w:val="00FF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43D2D"/>
  <w15:docId w15:val="{9E8316DE-4889-4434-AE57-53BC3C49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471"/>
  </w:style>
  <w:style w:type="paragraph" w:styleId="Heading1">
    <w:name w:val="heading 1"/>
    <w:basedOn w:val="Normal"/>
    <w:next w:val="Normal"/>
    <w:qFormat/>
    <w:rsid w:val="00F53471"/>
    <w:pPr>
      <w:keepNext/>
      <w:outlineLvl w:val="0"/>
    </w:pPr>
    <w:rPr>
      <w:b/>
    </w:rPr>
  </w:style>
  <w:style w:type="paragraph" w:styleId="Heading2">
    <w:name w:val="heading 2"/>
    <w:basedOn w:val="Normal"/>
    <w:next w:val="Normal"/>
    <w:qFormat/>
    <w:rsid w:val="00F53471"/>
    <w:pPr>
      <w:keepNext/>
      <w:outlineLvl w:val="1"/>
    </w:pPr>
    <w:rPr>
      <w:i/>
    </w:rPr>
  </w:style>
  <w:style w:type="paragraph" w:styleId="Heading4">
    <w:name w:val="heading 4"/>
    <w:basedOn w:val="Normal"/>
    <w:next w:val="Normal"/>
    <w:qFormat/>
    <w:rsid w:val="00F53471"/>
    <w:pPr>
      <w:keepNext/>
      <w:tabs>
        <w:tab w:val="left" w:pos="8640"/>
      </w:tabs>
      <w:ind w:right="-45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53471"/>
  </w:style>
  <w:style w:type="paragraph" w:styleId="Footer">
    <w:name w:val="footer"/>
    <w:basedOn w:val="Normal"/>
    <w:rsid w:val="00F53471"/>
    <w:pPr>
      <w:tabs>
        <w:tab w:val="center" w:pos="4320"/>
        <w:tab w:val="right" w:pos="8640"/>
      </w:tabs>
    </w:pPr>
  </w:style>
  <w:style w:type="character" w:styleId="PageNumber">
    <w:name w:val="page number"/>
    <w:basedOn w:val="DefaultParagraphFont"/>
    <w:rsid w:val="00F53471"/>
  </w:style>
  <w:style w:type="paragraph" w:styleId="Title">
    <w:name w:val="Title"/>
    <w:basedOn w:val="Normal"/>
    <w:qFormat/>
    <w:rsid w:val="00F53471"/>
    <w:pPr>
      <w:ind w:right="1710"/>
      <w:jc w:val="center"/>
    </w:pPr>
    <w:rPr>
      <w:b/>
    </w:rPr>
  </w:style>
  <w:style w:type="paragraph" w:styleId="BalloonText">
    <w:name w:val="Balloon Text"/>
    <w:basedOn w:val="Normal"/>
    <w:semiHidden/>
    <w:rsid w:val="004B7C06"/>
    <w:rPr>
      <w:rFonts w:ascii="Tahoma" w:hAnsi="Tahoma" w:cs="Tahoma"/>
      <w:sz w:val="16"/>
      <w:szCs w:val="16"/>
    </w:rPr>
  </w:style>
  <w:style w:type="paragraph" w:styleId="Header">
    <w:name w:val="header"/>
    <w:basedOn w:val="Normal"/>
    <w:rsid w:val="0091722A"/>
    <w:pPr>
      <w:tabs>
        <w:tab w:val="center" w:pos="4320"/>
        <w:tab w:val="right" w:pos="8640"/>
      </w:tabs>
    </w:pPr>
  </w:style>
  <w:style w:type="paragraph" w:styleId="TOC1">
    <w:name w:val="toc 1"/>
    <w:basedOn w:val="Normal"/>
    <w:semiHidden/>
    <w:rsid w:val="002710C5"/>
    <w:rPr>
      <w:sz w:val="24"/>
      <w:szCs w:val="24"/>
    </w:rPr>
  </w:style>
  <w:style w:type="paragraph" w:styleId="PlainText">
    <w:name w:val="Plain Text"/>
    <w:basedOn w:val="Normal"/>
    <w:rsid w:val="002710C5"/>
    <w:rPr>
      <w:rFonts w:ascii="Courier New" w:hAnsi="Courier New" w:cs="Courier New"/>
    </w:rPr>
  </w:style>
  <w:style w:type="paragraph" w:styleId="BodyText">
    <w:name w:val="Body Text"/>
    <w:basedOn w:val="Normal"/>
    <w:rsid w:val="0086633F"/>
    <w:pPr>
      <w:jc w:val="center"/>
    </w:pPr>
    <w:rPr>
      <w:b/>
      <w:bCs/>
      <w:sz w:val="28"/>
      <w:szCs w:val="28"/>
    </w:rPr>
  </w:style>
  <w:style w:type="paragraph" w:customStyle="1" w:styleId="Sub-Header">
    <w:name w:val="Sub-Header"/>
    <w:basedOn w:val="Normal"/>
    <w:rsid w:val="0086633F"/>
    <w:pPr>
      <w:numPr>
        <w:numId w:val="6"/>
      </w:numPr>
    </w:pPr>
    <w:rPr>
      <w:b/>
      <w:smallCaps/>
      <w:sz w:val="24"/>
    </w:rPr>
  </w:style>
  <w:style w:type="paragraph" w:customStyle="1" w:styleId="CoverSubtitleDocumentName">
    <w:name w:val="Cover Subtitle (Document Name)"/>
    <w:basedOn w:val="Title"/>
    <w:rsid w:val="00D45787"/>
    <w:pPr>
      <w:spacing w:after="480"/>
      <w:ind w:right="0"/>
    </w:pPr>
    <w:rPr>
      <w:rFonts w:ascii="Helvetica" w:hAnsi="Helvetica"/>
      <w:kern w:val="28"/>
      <w:sz w:val="48"/>
    </w:rPr>
  </w:style>
  <w:style w:type="table" w:styleId="TableGrid">
    <w:name w:val="Table Grid"/>
    <w:basedOn w:val="TableNormal"/>
    <w:rsid w:val="009936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B51E07"/>
    <w:rPr>
      <w:sz w:val="16"/>
      <w:szCs w:val="16"/>
    </w:rPr>
  </w:style>
  <w:style w:type="paragraph" w:styleId="CommentText">
    <w:name w:val="annotation text"/>
    <w:basedOn w:val="Normal"/>
    <w:link w:val="CommentTextChar"/>
    <w:semiHidden/>
    <w:unhideWhenUsed/>
    <w:rsid w:val="00B51E07"/>
  </w:style>
  <w:style w:type="character" w:customStyle="1" w:styleId="CommentTextChar">
    <w:name w:val="Comment Text Char"/>
    <w:basedOn w:val="DefaultParagraphFont"/>
    <w:link w:val="CommentText"/>
    <w:semiHidden/>
    <w:rsid w:val="00B51E07"/>
  </w:style>
  <w:style w:type="paragraph" w:styleId="CommentSubject">
    <w:name w:val="annotation subject"/>
    <w:basedOn w:val="CommentText"/>
    <w:next w:val="CommentText"/>
    <w:link w:val="CommentSubjectChar"/>
    <w:semiHidden/>
    <w:unhideWhenUsed/>
    <w:rsid w:val="00B51E07"/>
    <w:rPr>
      <w:b/>
      <w:bCs/>
    </w:rPr>
  </w:style>
  <w:style w:type="character" w:customStyle="1" w:styleId="CommentSubjectChar">
    <w:name w:val="Comment Subject Char"/>
    <w:basedOn w:val="CommentTextChar"/>
    <w:link w:val="CommentSubject"/>
    <w:semiHidden/>
    <w:rsid w:val="00B51E07"/>
    <w:rPr>
      <w:b/>
      <w:bCs/>
    </w:rPr>
  </w:style>
  <w:style w:type="paragraph" w:styleId="ListParagraph">
    <w:name w:val="List Paragraph"/>
    <w:basedOn w:val="Normal"/>
    <w:uiPriority w:val="34"/>
    <w:qFormat/>
    <w:rsid w:val="008D5CF6"/>
    <w:pPr>
      <w:ind w:left="720"/>
      <w:contextualSpacing/>
    </w:pPr>
  </w:style>
  <w:style w:type="table" w:styleId="PlainTable2">
    <w:name w:val="Plain Table 2"/>
    <w:basedOn w:val="TableNormal"/>
    <w:uiPriority w:val="42"/>
    <w:rsid w:val="00BC61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bWNjcm9ja2xqPC9Vc2VyTmFtZT48RGF0ZVRpbWU+NS8xOS8yMDIxIDEwOjM2OjA3IFBNPC9EYXRlVGltZT48TGFiZWxTdHJpbmc+VW5yZXN0cmljdGVkPC9MYWJlbFN0cmluZz48L2l0ZW0+PC9sYWJlbEhpc3Rvcnk+</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B4AB9A3E-AFB6-4EE3-A162-EC73BCCFBE2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E70808D-BE65-42D0-8A56-51EC9D39DB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 January 2008</vt:lpstr>
    </vt:vector>
  </TitlesOfParts>
  <Company>Department of Defense - Health Affairs</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January 2008</dc:title>
  <dc:creator>A Preferred User</dc:creator>
  <cp:lastModifiedBy>McCrocklin, Clint C. [US-US]</cp:lastModifiedBy>
  <cp:revision>60</cp:revision>
  <cp:lastPrinted>2008-12-18T19:35:00Z</cp:lastPrinted>
  <dcterms:created xsi:type="dcterms:W3CDTF">2021-05-20T15:52:00Z</dcterms:created>
  <dcterms:modified xsi:type="dcterms:W3CDTF">2022-11-10T16:00:00Z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869b7607-bc9e-4550-8b18-c1adccdf565a</vt:lpwstr>
  </property>
  <property fmtid="{D5CDD505-2E9C-101B-9397-08002B2CF9AE}" pid="3" name="bjSaver">
    <vt:lpwstr>fxS76hFuOBJFHD7Z6P6mpkChjAHmKWoK</vt:lpwstr>
  </property>
  <property fmtid="{D5CDD505-2E9C-101B-9397-08002B2CF9AE}" pid="4" name="bjDocumentSecurityLabel">
    <vt:lpwstr>Unrestricted</vt:lpwstr>
  </property>
  <property fmtid="{D5CDD505-2E9C-101B-9397-08002B2CF9AE}" pid="5" name="bjLabelHistoryID">
    <vt:lpwstr>{B4AB9A3E-AFB6-4EE3-A162-EC73BCCFBE25}</vt:lpwstr>
  </property>
  <property fmtid="{D5CDD505-2E9C-101B-9397-08002B2CF9AE}" pid="6"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7" name="bjDocumentLabelXML-0">
    <vt:lpwstr>ames.com/2008/01/sie/internal/label"&gt;&lt;element uid="42834bfb-1ec1-4beb-bd64-eb83fb3cb3f3" value="" /&gt;&lt;/sisl&gt;</vt:lpwstr>
  </property>
  <property fmtid="{D5CDD505-2E9C-101B-9397-08002B2CF9AE}" pid="8" name="MSIP_Label_c968a81f-7ed4-4faa-9408-9652e001dd96_Enabled">
    <vt:lpwstr>true</vt:lpwstr>
  </property>
  <property fmtid="{D5CDD505-2E9C-101B-9397-08002B2CF9AE}" pid="9" name="MSIP_Label_c968a81f-7ed4-4faa-9408-9652e001dd96_SetDate">
    <vt:lpwstr>2022-11-10T15:41:19Z</vt:lpwstr>
  </property>
  <property fmtid="{D5CDD505-2E9C-101B-9397-08002B2CF9AE}" pid="10" name="MSIP_Label_c968a81f-7ed4-4faa-9408-9652e001dd96_Method">
    <vt:lpwstr>Standard</vt:lpwstr>
  </property>
  <property fmtid="{D5CDD505-2E9C-101B-9397-08002B2CF9AE}" pid="11" name="MSIP_Label_c968a81f-7ed4-4faa-9408-9652e001dd96_Name">
    <vt:lpwstr>Unrestricted</vt:lpwstr>
  </property>
  <property fmtid="{D5CDD505-2E9C-101B-9397-08002B2CF9AE}" pid="12" name="MSIP_Label_c968a81f-7ed4-4faa-9408-9652e001dd96_SiteId">
    <vt:lpwstr>b64da4ac-e800-4cfc-8931-e607f720a1b8</vt:lpwstr>
  </property>
  <property fmtid="{D5CDD505-2E9C-101B-9397-08002B2CF9AE}" pid="13" name="MSIP_Label_c968a81f-7ed4-4faa-9408-9652e001dd96_ActionId">
    <vt:lpwstr>e349f7a5-7403-412b-b6b3-4d2839b45553</vt:lpwstr>
  </property>
  <property fmtid="{D5CDD505-2E9C-101B-9397-08002B2CF9AE}" pid="14" name="MSIP_Label_c968a81f-7ed4-4faa-9408-9652e001dd96_ContentBits">
    <vt:lpwstr>0</vt:lpwstr>
  </property>
</Properties>
</file>